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38D3A" w14:textId="6D8DFD43" w:rsidR="00A631AE" w:rsidRPr="0077233F" w:rsidRDefault="007920F9" w:rsidP="00A631AE">
      <w:pPr>
        <w:jc w:val="center"/>
        <w:rPr>
          <w:b/>
          <w:lang w:val="kk-KZ"/>
        </w:rPr>
      </w:pPr>
      <w:r>
        <w:rPr>
          <w:b/>
        </w:rPr>
        <w:t>Сводка от</w:t>
      </w:r>
      <w:r w:rsidR="00A631AE" w:rsidRPr="00142DBF">
        <w:rPr>
          <w:b/>
        </w:rPr>
        <w:t>зыв</w:t>
      </w:r>
      <w:r>
        <w:rPr>
          <w:b/>
        </w:rPr>
        <w:t>ов</w:t>
      </w:r>
      <w:r w:rsidR="00A631AE" w:rsidRPr="00142DBF">
        <w:rPr>
          <w:b/>
        </w:rPr>
        <w:t xml:space="preserve"> </w:t>
      </w:r>
      <w:r w:rsidR="0077233F" w:rsidRPr="0077233F">
        <w:rPr>
          <w:b/>
        </w:rPr>
        <w:t>на первую редакцию проекта межгосударственного стандарта</w:t>
      </w:r>
      <w:r w:rsidR="0077233F">
        <w:rPr>
          <w:b/>
          <w:lang w:val="kk-KZ"/>
        </w:rPr>
        <w:t xml:space="preserve"> </w:t>
      </w:r>
      <w:r w:rsidR="00DD16EC">
        <w:rPr>
          <w:b/>
          <w:lang w:val="kk-KZ"/>
        </w:rPr>
        <w:t>по АИС МГ</w:t>
      </w:r>
      <w:bookmarkStart w:id="0" w:name="_GoBack"/>
      <w:bookmarkEnd w:id="0"/>
      <w:r w:rsidR="00DD16EC">
        <w:rPr>
          <w:b/>
          <w:lang w:val="kk-KZ"/>
        </w:rPr>
        <w:t>С и МТК 053</w:t>
      </w:r>
    </w:p>
    <w:p w14:paraId="6EADA962" w14:textId="40BEB48B" w:rsidR="003C4FF4" w:rsidRPr="0070742E" w:rsidRDefault="003A78BE" w:rsidP="002C4C98">
      <w:pPr>
        <w:autoSpaceDE w:val="0"/>
        <w:autoSpaceDN w:val="0"/>
        <w:adjustRightInd w:val="0"/>
        <w:ind w:left="426" w:right="678"/>
        <w:jc w:val="center"/>
        <w:rPr>
          <w:b/>
          <w:lang w:val="kk-KZ"/>
        </w:rPr>
      </w:pPr>
      <w:r>
        <w:rPr>
          <w:b/>
          <w:lang w:val="kk-KZ"/>
        </w:rPr>
        <w:t>ГОСТ</w:t>
      </w:r>
      <w:r w:rsidR="00486CBC" w:rsidRPr="00486CBC">
        <w:rPr>
          <w:b/>
          <w:lang w:val="kk-KZ"/>
        </w:rPr>
        <w:t xml:space="preserve"> </w:t>
      </w:r>
      <w:r w:rsidR="00486CBC">
        <w:rPr>
          <w:b/>
          <w:lang w:val="kk-KZ"/>
        </w:rPr>
        <w:t>«</w:t>
      </w:r>
      <w:r w:rsidR="00091E37" w:rsidRPr="00091E37">
        <w:rPr>
          <w:b/>
        </w:rPr>
        <w:t>Государственная система обеспечения единства измерений. Межгосударственный классификатор средств измерений</w:t>
      </w:r>
      <w:r w:rsidR="00ED7F2D">
        <w:rPr>
          <w:b/>
        </w:rPr>
        <w:t>»</w:t>
      </w:r>
    </w:p>
    <w:p w14:paraId="1748011A" w14:textId="77777777" w:rsidR="0057196C" w:rsidRPr="00EA121B" w:rsidRDefault="0057196C" w:rsidP="00831854">
      <w:pPr>
        <w:autoSpaceDE w:val="0"/>
        <w:autoSpaceDN w:val="0"/>
        <w:adjustRightInd w:val="0"/>
        <w:ind w:left="426" w:right="678"/>
        <w:jc w:val="center"/>
        <w:rPr>
          <w:rFonts w:eastAsia="Calibri"/>
          <w:b/>
          <w:lang w:eastAsia="en-US"/>
        </w:rPr>
      </w:pPr>
    </w:p>
    <w:tbl>
      <w:tblPr>
        <w:tblW w:w="13904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2353"/>
        <w:gridCol w:w="7713"/>
        <w:gridCol w:w="2000"/>
      </w:tblGrid>
      <w:tr w:rsidR="00A631AE" w:rsidRPr="00F44080" w14:paraId="64D6E0F8" w14:textId="77777777" w:rsidTr="00A1541D">
        <w:trPr>
          <w:cantSplit/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0D99" w14:textId="77777777" w:rsidR="00A631AE" w:rsidRPr="001B4A4A" w:rsidRDefault="00A631AE" w:rsidP="00A1541D">
            <w:pPr>
              <w:jc w:val="center"/>
            </w:pPr>
            <w:r w:rsidRPr="001B4A4A">
              <w:t>Структурный</w:t>
            </w:r>
            <w:r w:rsidRPr="001B4A4A">
              <w:br/>
              <w:t>элемент стандарта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9878B" w14:textId="77777777" w:rsidR="00A631AE" w:rsidRPr="001B4A4A" w:rsidRDefault="00A631AE" w:rsidP="00A1541D">
            <w:pPr>
              <w:jc w:val="center"/>
            </w:pPr>
            <w:r w:rsidRPr="001B4A4A">
              <w:t>Сокращенное</w:t>
            </w:r>
            <w:r w:rsidRPr="001B4A4A">
              <w:br/>
              <w:t>наименование</w:t>
            </w:r>
            <w:r w:rsidRPr="001B4A4A">
              <w:br/>
              <w:t>национального органа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1949F" w14:textId="77777777" w:rsidR="00A631AE" w:rsidRPr="001B4A4A" w:rsidRDefault="00A631AE" w:rsidP="00A1541D">
            <w:pPr>
              <w:jc w:val="center"/>
            </w:pPr>
            <w:r w:rsidRPr="001B4A4A">
              <w:t>Предложение, замечание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6949" w14:textId="77777777" w:rsidR="00A631AE" w:rsidRPr="001B4A4A" w:rsidRDefault="00A631AE" w:rsidP="00A1541D">
            <w:pPr>
              <w:jc w:val="center"/>
            </w:pPr>
            <w:r w:rsidRPr="001B4A4A">
              <w:t>Заключение</w:t>
            </w:r>
            <w:r w:rsidRPr="001B4A4A">
              <w:br/>
              <w:t>разработчика</w:t>
            </w:r>
          </w:p>
        </w:tc>
      </w:tr>
      <w:tr w:rsidR="007920F9" w:rsidRPr="00F44080" w14:paraId="61C9DF87" w14:textId="77777777" w:rsidTr="00A1541D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8F21" w14:textId="0B27C44A" w:rsidR="007920F9" w:rsidRPr="001B4A4A" w:rsidRDefault="007920F9" w:rsidP="00A1541D">
            <w:pPr>
              <w:jc w:val="center"/>
            </w:pPr>
            <w:r w:rsidRPr="001B4A4A">
              <w:t>По проекту в целом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D42F" w14:textId="75186A8C" w:rsidR="007920F9" w:rsidRPr="001B4A4A" w:rsidRDefault="007920F9" w:rsidP="00A1541D">
            <w:r w:rsidRPr="001B4A4A">
              <w:t xml:space="preserve">От Республики Узбекистан 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D7D4" w14:textId="7449B289" w:rsidR="007920F9" w:rsidRPr="001B4A4A" w:rsidRDefault="007920F9" w:rsidP="00A1541D">
            <w:pPr>
              <w:jc w:val="center"/>
            </w:pPr>
            <w:r w:rsidRPr="001B4A4A">
              <w:t>Замечаний и предложений нет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C82C" w14:textId="77777777" w:rsidR="007920F9" w:rsidRPr="001B4A4A" w:rsidRDefault="007920F9" w:rsidP="00A1541D">
            <w:pPr>
              <w:jc w:val="center"/>
            </w:pPr>
          </w:p>
        </w:tc>
      </w:tr>
      <w:tr w:rsidR="005E7A94" w:rsidRPr="00F44080" w14:paraId="17FBB257" w14:textId="77777777" w:rsidTr="00A1541D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78EB" w14:textId="77777777" w:rsidR="005E7A94" w:rsidRPr="001B4A4A" w:rsidRDefault="005E7A94" w:rsidP="00A1541D">
            <w:pPr>
              <w:jc w:val="center"/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A098" w14:textId="77777777" w:rsidR="005E7A94" w:rsidRPr="001B4A4A" w:rsidRDefault="005E7A94" w:rsidP="00A1541D"/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BD29" w14:textId="77777777" w:rsidR="005E7A94" w:rsidRPr="001B4A4A" w:rsidRDefault="005E7A94" w:rsidP="00A1541D">
            <w:pPr>
              <w:jc w:val="center"/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B4DA" w14:textId="77777777" w:rsidR="005E7A94" w:rsidRPr="001B4A4A" w:rsidRDefault="005E7A94" w:rsidP="00A1541D">
            <w:pPr>
              <w:jc w:val="center"/>
            </w:pPr>
          </w:p>
        </w:tc>
      </w:tr>
      <w:tr w:rsidR="009A6159" w:rsidRPr="00F44080" w14:paraId="2DB63F14" w14:textId="77777777" w:rsidTr="00A1541D">
        <w:trPr>
          <w:trHeight w:val="73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5314" w14:textId="4C755F04" w:rsidR="009A6159" w:rsidRPr="001B4A4A" w:rsidRDefault="009A6159" w:rsidP="00A1541D">
            <w:r w:rsidRPr="001B4A4A">
              <w:t xml:space="preserve">Наименование стандарта 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20427" w14:textId="035A9A5B" w:rsidR="009A6159" w:rsidRPr="001B4A4A" w:rsidRDefault="009A6159" w:rsidP="00A1541D">
            <w:r w:rsidRPr="001B4A4A">
              <w:t>Госстандарт Республики Казахстан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1680" w14:textId="333AB5A1" w:rsidR="009A6159" w:rsidRPr="001B4A4A" w:rsidRDefault="009A6159" w:rsidP="00A1541D">
            <w:pPr>
              <w:jc w:val="both"/>
            </w:pPr>
            <w:r w:rsidRPr="001B4A4A">
              <w:t>Уточнить наименование стандарта: целесообразность указание «межгосударственный», «классификатор» или «классификация»;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E72C" w14:textId="77777777" w:rsidR="009A6159" w:rsidRPr="001B4A4A" w:rsidRDefault="009A6159" w:rsidP="00A1541D">
            <w:pPr>
              <w:jc w:val="center"/>
            </w:pPr>
          </w:p>
        </w:tc>
      </w:tr>
      <w:tr w:rsidR="00F34ACC" w:rsidRPr="00F44080" w14:paraId="06C554F7" w14:textId="77777777" w:rsidTr="00A1541D">
        <w:trPr>
          <w:trHeight w:val="73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6460" w14:textId="74E53ADD" w:rsidR="00F34ACC" w:rsidRPr="001B4A4A" w:rsidRDefault="00F34ACC" w:rsidP="00A1541D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A4A">
              <w:rPr>
                <w:rFonts w:ascii="Times New Roman" w:eastAsia="Times New Roman" w:hAnsi="Times New Roman" w:cs="Times New Roman"/>
                <w:sz w:val="24"/>
                <w:szCs w:val="24"/>
              </w:rPr>
              <w:t>3.3 Классификация средств измерений осуществляется по видам измерений согласно таблице 1</w:t>
            </w:r>
          </w:p>
        </w:tc>
        <w:tc>
          <w:tcPr>
            <w:tcW w:w="2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C95CF" w14:textId="77777777" w:rsidR="00F34ACC" w:rsidRPr="001B4A4A" w:rsidRDefault="00F34ACC" w:rsidP="00A1541D"/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FDED" w14:textId="77777777" w:rsidR="00F34ACC" w:rsidRPr="001B4A4A" w:rsidRDefault="00F34ACC" w:rsidP="00A1541D">
            <w:pPr>
              <w:jc w:val="both"/>
              <w:rPr>
                <w:color w:val="000000"/>
              </w:rPr>
            </w:pPr>
            <w:r w:rsidRPr="001B4A4A">
              <w:rPr>
                <w:color w:val="000000"/>
              </w:rPr>
              <w:t>просим применить согласно СТ РК 2.42-2002 Государственная система обеспечения единства измерений Республики Казахстан. виды измерений. Классификация.</w:t>
            </w:r>
          </w:p>
          <w:p w14:paraId="27FB99C6" w14:textId="0F00C58F" w:rsidR="00F34ACC" w:rsidRPr="001B4A4A" w:rsidRDefault="00F34ACC" w:rsidP="00A1541D">
            <w:pPr>
              <w:jc w:val="both"/>
              <w:rPr>
                <w:b/>
                <w:bCs/>
                <w:color w:val="000000"/>
              </w:rPr>
            </w:pPr>
            <w:r w:rsidRPr="001B4A4A">
              <w:rPr>
                <w:b/>
                <w:bCs/>
                <w:color w:val="000000"/>
              </w:rPr>
              <w:t>Предлагаемая редакция:</w:t>
            </w:r>
          </w:p>
          <w:p w14:paraId="451F618D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01 измерения геометрических величин;</w:t>
            </w:r>
          </w:p>
          <w:p w14:paraId="5FEE4014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02 измерения массы;</w:t>
            </w:r>
          </w:p>
          <w:p w14:paraId="521D21A5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03 измерения силы и твердости;</w:t>
            </w:r>
          </w:p>
          <w:p w14:paraId="42A0A3BD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04 измерения давления;</w:t>
            </w:r>
          </w:p>
          <w:p w14:paraId="27B6599C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05 измерения вакуума;</w:t>
            </w:r>
          </w:p>
          <w:p w14:paraId="1998883F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06 измерения параметров движения;</w:t>
            </w:r>
          </w:p>
          <w:p w14:paraId="0BAF92CF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07 измерения расхода и количества жидкостей и газов;</w:t>
            </w:r>
          </w:p>
          <w:p w14:paraId="699FD255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08 измерения плотности и вязкости;</w:t>
            </w:r>
          </w:p>
          <w:p w14:paraId="3354FD7E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09 физико-химические измерения;</w:t>
            </w:r>
          </w:p>
          <w:p w14:paraId="5E8D92DA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10 теплофизические и температурные измерения;</w:t>
            </w:r>
          </w:p>
          <w:p w14:paraId="7847AB5B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11 оптико-физические измерения;</w:t>
            </w:r>
          </w:p>
          <w:p w14:paraId="7085AD0E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12 акустические измерения;</w:t>
            </w:r>
          </w:p>
          <w:p w14:paraId="534CDA9C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13 измерения электрических величин;</w:t>
            </w:r>
          </w:p>
          <w:p w14:paraId="466B7B7F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14 измерения магнитных величин;</w:t>
            </w:r>
          </w:p>
          <w:p w14:paraId="246D9566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15 измерения времени и частоты;</w:t>
            </w:r>
          </w:p>
          <w:p w14:paraId="1B0930DD" w14:textId="77777777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  <w:rPr>
                <w:color w:val="000000"/>
              </w:rPr>
            </w:pPr>
            <w:r w:rsidRPr="001B4A4A">
              <w:rPr>
                <w:color w:val="000000"/>
              </w:rPr>
              <w:t>16 радиотехнические измерения;</w:t>
            </w:r>
          </w:p>
          <w:p w14:paraId="588C055B" w14:textId="4AA816D6" w:rsidR="00F34ACC" w:rsidRPr="001B4A4A" w:rsidRDefault="00F34ACC" w:rsidP="00A1541D">
            <w:pPr>
              <w:shd w:val="clear" w:color="auto" w:fill="FFFFFF"/>
              <w:ind w:firstLine="400"/>
              <w:jc w:val="both"/>
              <w:textAlignment w:val="baseline"/>
            </w:pPr>
            <w:r w:rsidRPr="001B4A4A">
              <w:rPr>
                <w:color w:val="000000"/>
              </w:rPr>
              <w:t>17 и</w:t>
            </w:r>
            <w:r w:rsidR="00A1541D">
              <w:rPr>
                <w:color w:val="000000"/>
              </w:rPr>
              <w:t>змерения ионизирующих излучений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6820" w14:textId="77777777" w:rsidR="00F34ACC" w:rsidRPr="001B4A4A" w:rsidRDefault="00F34ACC" w:rsidP="00A1541D">
            <w:pPr>
              <w:jc w:val="center"/>
            </w:pPr>
          </w:p>
        </w:tc>
      </w:tr>
      <w:tr w:rsidR="009A6159" w:rsidRPr="00F44080" w14:paraId="3A3E3DC3" w14:textId="77777777" w:rsidTr="00A1541D">
        <w:trPr>
          <w:trHeight w:val="734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16191" w14:textId="1BFC3505" w:rsidR="009A6159" w:rsidRPr="001B4A4A" w:rsidRDefault="009A6159" w:rsidP="00A1541D">
            <w:r w:rsidRPr="001B4A4A">
              <w:t xml:space="preserve">В целом по тексту </w:t>
            </w:r>
          </w:p>
        </w:tc>
        <w:tc>
          <w:tcPr>
            <w:tcW w:w="2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8E141" w14:textId="77777777" w:rsidR="009A6159" w:rsidRPr="001B4A4A" w:rsidRDefault="009A6159" w:rsidP="00A1541D"/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2B78" w14:textId="0A643D98" w:rsidR="009A6159" w:rsidRPr="001B4A4A" w:rsidRDefault="009A6159" w:rsidP="00A1541D">
            <w:pPr>
              <w:jc w:val="both"/>
            </w:pPr>
            <w:r w:rsidRPr="001B4A4A">
              <w:t xml:space="preserve">В связи с тем, что проект взаимосвязан с МИ 2314-2006, МИ 2803-2003, МИ 2222-92 </w:t>
            </w:r>
            <w:r w:rsidRPr="00283E28">
              <w:rPr>
                <w:color w:val="FF0000"/>
              </w:rPr>
              <w:t>уточнить возможность их применения в РК и наличие</w:t>
            </w:r>
            <w:r w:rsidRPr="001B4A4A">
              <w:t>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5E8D" w14:textId="77777777" w:rsidR="009A6159" w:rsidRPr="001B4A4A" w:rsidRDefault="009A6159" w:rsidP="00A1541D">
            <w:pPr>
              <w:jc w:val="center"/>
            </w:pPr>
          </w:p>
        </w:tc>
      </w:tr>
      <w:tr w:rsidR="009A6159" w:rsidRPr="00F44080" w14:paraId="6574ABDA" w14:textId="77777777" w:rsidTr="00A1541D">
        <w:trPr>
          <w:trHeight w:val="734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FE4EF" w14:textId="77777777" w:rsidR="009A6159" w:rsidRPr="001B4A4A" w:rsidRDefault="009A6159" w:rsidP="00A1541D"/>
        </w:tc>
        <w:tc>
          <w:tcPr>
            <w:tcW w:w="2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E8D0C" w14:textId="77777777" w:rsidR="009A6159" w:rsidRPr="001B4A4A" w:rsidRDefault="009A6159" w:rsidP="00A1541D"/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F89A" w14:textId="606D0A41" w:rsidR="009A6159" w:rsidRPr="001B4A4A" w:rsidRDefault="009A6159" w:rsidP="00A1541D">
            <w:pPr>
              <w:jc w:val="both"/>
            </w:pPr>
            <w:r w:rsidRPr="00283E28">
              <w:rPr>
                <w:color w:val="FF0000"/>
              </w:rPr>
              <w:t xml:space="preserve">Уточнить возможность использования </w:t>
            </w:r>
            <w:r w:rsidRPr="001B4A4A">
              <w:t>и сопоставимость с национальными стандартами РК и другими, допущенными к применению нормативными документами, национальные стандарты (</w:t>
            </w:r>
            <w:r w:rsidRPr="00283E28">
              <w:rPr>
                <w:color w:val="FF0000"/>
              </w:rPr>
              <w:t>ГОСТ Р) и государственные поверочные схемы, утвержденные Росстандартом.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ED5B" w14:textId="77777777" w:rsidR="009A6159" w:rsidRPr="001B4A4A" w:rsidRDefault="009A6159" w:rsidP="00A1541D">
            <w:pPr>
              <w:jc w:val="center"/>
            </w:pPr>
          </w:p>
        </w:tc>
      </w:tr>
      <w:tr w:rsidR="005E7A94" w:rsidRPr="00F44080" w14:paraId="03EFBEFC" w14:textId="77777777" w:rsidTr="00A1541D">
        <w:trPr>
          <w:trHeight w:val="306"/>
        </w:trPr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</w:tcPr>
          <w:p w14:paraId="2EE7D694" w14:textId="77777777" w:rsidR="005E7A94" w:rsidRPr="001B4A4A" w:rsidRDefault="005E7A94" w:rsidP="00A1541D"/>
        </w:tc>
        <w:tc>
          <w:tcPr>
            <w:tcW w:w="2353" w:type="dxa"/>
            <w:tcBorders>
              <w:left w:val="single" w:sz="4" w:space="0" w:color="auto"/>
              <w:right w:val="single" w:sz="4" w:space="0" w:color="auto"/>
            </w:tcBorders>
          </w:tcPr>
          <w:p w14:paraId="0F1FB98B" w14:textId="1A54FD13" w:rsidR="005E7A94" w:rsidRPr="001B4A4A" w:rsidRDefault="005E7A94" w:rsidP="00A1541D"/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D1CD" w14:textId="77777777" w:rsidR="005E7A94" w:rsidRPr="001B4A4A" w:rsidRDefault="005E7A94" w:rsidP="00A1541D">
            <w:pPr>
              <w:jc w:val="both"/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8A2D" w14:textId="77777777" w:rsidR="005E7A94" w:rsidRPr="001B4A4A" w:rsidRDefault="005E7A94" w:rsidP="00A1541D">
            <w:pPr>
              <w:jc w:val="center"/>
            </w:pPr>
          </w:p>
        </w:tc>
      </w:tr>
      <w:tr w:rsidR="00F44080" w:rsidRPr="00F44080" w14:paraId="4FA3F9FE" w14:textId="77777777" w:rsidTr="00A1541D">
        <w:trPr>
          <w:trHeight w:val="734"/>
        </w:trPr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</w:tcPr>
          <w:p w14:paraId="0C7D2FFB" w14:textId="556DAD32" w:rsidR="00F44080" w:rsidRPr="001B4A4A" w:rsidRDefault="00F44080" w:rsidP="00A1541D">
            <w:r w:rsidRPr="001B4A4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В целом по проекту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A670FF" w14:textId="26D78399" w:rsidR="00F44080" w:rsidRPr="001B4A4A" w:rsidRDefault="00F44080" w:rsidP="00A1541D">
            <w:r w:rsidRPr="001B4A4A">
              <w:rPr>
                <w:lang w:bidi="ru-RU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1B4A4A">
              <w:rPr>
                <w:lang w:bidi="ru-RU"/>
              </w:rPr>
              <w:t>БелГИМ</w:t>
            </w:r>
            <w:proofErr w:type="spellEnd"/>
            <w:r w:rsidRPr="001B4A4A">
              <w:rPr>
                <w:lang w:bidi="ru-RU"/>
              </w:rPr>
              <w:t>)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725EDD" w14:textId="77777777" w:rsidR="00F44080" w:rsidRPr="001B4A4A" w:rsidRDefault="00F44080" w:rsidP="00A1541D">
            <w:pPr>
              <w:ind w:firstLine="320"/>
              <w:jc w:val="both"/>
            </w:pPr>
            <w:r w:rsidRPr="001B4A4A">
              <w:t>Стандарт ориентирован на законодательство Российской Федерации - применяется соответствующая терминология и классификация, отсутствующая в Республике Беларусь (общероссийский классификатор продукции, аттестация эталонов единиц величин и т.п.). В Государственном реестре средств измерений и стандартных образцов Республики Беларусь отсутствуют СИ с наименованиями и терминологией, приведенными в классификаторе.</w:t>
            </w:r>
          </w:p>
          <w:p w14:paraId="56AE484F" w14:textId="77777777" w:rsidR="00F44080" w:rsidRPr="001B4A4A" w:rsidRDefault="00F44080" w:rsidP="00A1541D">
            <w:pPr>
              <w:ind w:firstLine="462"/>
              <w:jc w:val="both"/>
            </w:pPr>
            <w:r w:rsidRPr="001B4A4A">
              <w:t>Дополнить область распространения стандарта на организации осуществляющие испытания с целью утверждения типа, организации, ведущие Реестр СИ страны и т.п., например, лаборатории.</w:t>
            </w:r>
          </w:p>
          <w:p w14:paraId="7718DAA2" w14:textId="77777777" w:rsidR="00F44080" w:rsidRPr="001B4A4A" w:rsidRDefault="00F44080" w:rsidP="00A1541D">
            <w:pPr>
              <w:ind w:firstLine="462"/>
              <w:jc w:val="both"/>
            </w:pPr>
            <w:r w:rsidRPr="001B4A4A">
              <w:t>Для введения указанного стандарта в качестве государственного стандарта Республике Беларусь, необходимо внесение изменений в действующие документы не только в области обеспечения единства измерений, но и аккредитации (например, в части кодирования областей измерений).</w:t>
            </w:r>
          </w:p>
          <w:p w14:paraId="2F13E514" w14:textId="77777777" w:rsidR="00F44080" w:rsidRPr="001B4A4A" w:rsidRDefault="00F44080" w:rsidP="00A1541D">
            <w:pPr>
              <w:ind w:firstLine="462"/>
              <w:jc w:val="both"/>
            </w:pPr>
            <w:r w:rsidRPr="001B4A4A">
              <w:t>Наименования и обозначения (их разрядность в том числе) групп (подгрупп) классификатора не совпадают с наименованием и обозначением категорий средств измерений Постановления Госстандарта №39 «О перечне категорий средств измерений», более того, не применяется изготовителями, в том числе Российской Федерации, для названия типов СИ. Указаны не средства измерений - например: «Каналы измерительные источников сварочного тока», «грузы» (код группы измерений 01 Масса, код подгруппы 006), «центрифуги» (код группы измерений 07 Ускорение, код подгруппы 015 и 016).</w:t>
            </w:r>
          </w:p>
          <w:p w14:paraId="29480623" w14:textId="77777777" w:rsidR="00F44080" w:rsidRPr="001B4A4A" w:rsidRDefault="00F44080" w:rsidP="00A1541D">
            <w:pPr>
              <w:ind w:firstLine="462"/>
              <w:jc w:val="both"/>
            </w:pPr>
            <w:r w:rsidRPr="001B4A4A">
              <w:t>Построение раздела «Наименование групп, подгрупп средств измерений» не единообразное - «вольтметры селективные» при этом «амплитудные вольтметры».</w:t>
            </w:r>
          </w:p>
          <w:p w14:paraId="4B202656" w14:textId="77777777" w:rsidR="00F44080" w:rsidRPr="001B4A4A" w:rsidRDefault="00F44080" w:rsidP="00A1541D">
            <w:pPr>
              <w:ind w:firstLine="462"/>
              <w:jc w:val="both"/>
            </w:pPr>
            <w:r w:rsidRPr="001B4A4A">
              <w:t xml:space="preserve">Структура кода включает в том числе код государственного первичного эталона (ГПЗ - отсутствует в терминологии в области </w:t>
            </w:r>
            <w:r w:rsidRPr="001B4A4A">
              <w:lastRenderedPageBreak/>
              <w:t>обеспечения единства измерений Республики Беларусь), первичной референтной методики измерений (ПРМИ), национального эталона единицы величины иностранного государства (НЭЕВ ИГ). При этом код 001 - код ГПЭ единиц времени Российской Федерации, а 601 - код НЭЕВ ИГ. Какой код будет иметь национальный эталон единиц времени и частоты Республики Беларусь? Казахстана? Как кодировать, если назначение (название) НЭЕВ ИГ не совпадает с назначением (названием) ГПЭ?</w:t>
            </w:r>
          </w:p>
          <w:p w14:paraId="2B6B7EDF" w14:textId="77777777" w:rsidR="00F44080" w:rsidRPr="001B4A4A" w:rsidRDefault="00F44080" w:rsidP="00A1541D">
            <w:pPr>
              <w:ind w:firstLine="462"/>
              <w:jc w:val="both"/>
            </w:pPr>
            <w:r w:rsidRPr="001B4A4A">
              <w:t>Классифицировать (кодировать) СИ необходимо на стадии проведения испытаний с целью утверждения типа. Каким образом и кто будет классифицировать (кодировать) СИ уже внесенные в Реестр СИ Республики Беларусь, Реестр СССР? Есть риск получить различные коды при классификации (кодировании) СИ уполномоченными юридическими лицами при поступлении в государственную поверку/калибровку в каждой стране.</w:t>
            </w:r>
          </w:p>
          <w:p w14:paraId="6E60DC24" w14:textId="77777777" w:rsidR="00F44080" w:rsidRPr="001B4A4A" w:rsidRDefault="00F44080" w:rsidP="00A1541D">
            <w:pPr>
              <w:ind w:firstLine="462"/>
              <w:jc w:val="both"/>
            </w:pPr>
            <w:r w:rsidRPr="001B4A4A">
              <w:t>Классификация средств измерений содержит сведения о соответствии кодов средств измерений по кодам средств измерений по ОК 034 (ОКПД), который отличается от классификатора ОКРБ 007-2012 «Классификатор продукции по видам экономической деятельности». Следовательно, по данному реквизиту возникнет проблема при интеграции сведений об одном и том же типе СИ в ГИФ-АРШИН.</w:t>
            </w:r>
          </w:p>
          <w:p w14:paraId="14EA534E" w14:textId="77777777" w:rsidR="00F44080" w:rsidRPr="001B4A4A" w:rsidRDefault="00F44080" w:rsidP="00A1541D">
            <w:pPr>
              <w:ind w:firstLine="462"/>
              <w:jc w:val="both"/>
            </w:pPr>
            <w:r w:rsidRPr="001B4A4A">
              <w:t xml:space="preserve">Код СИ не отображается в Федеральном информационном фонде по обеспечению единства измерений Российской Федерации (ФИФ) в подсистеме «АРШИН». Таким образом, в Республики </w:t>
            </w:r>
            <w:proofErr w:type="gramStart"/>
            <w:r w:rsidRPr="001B4A4A">
              <w:t>Беларусь это</w:t>
            </w:r>
            <w:proofErr w:type="gramEnd"/>
            <w:r w:rsidRPr="001B4A4A">
              <w:t xml:space="preserve"> кодирование может быть закрытым (коды формируемые и доступные только ПО, БД и т.п.).</w:t>
            </w:r>
          </w:p>
          <w:p w14:paraId="7C8AA57C" w14:textId="77777777" w:rsidR="00F44080" w:rsidRPr="001B4A4A" w:rsidRDefault="00F44080" w:rsidP="00A1541D">
            <w:pPr>
              <w:ind w:firstLine="462"/>
              <w:jc w:val="both"/>
            </w:pPr>
            <w:r w:rsidRPr="001B4A4A">
              <w:t xml:space="preserve">Необходимо уточнение по многофункциональным приборам, прослеживаемым к разным НЭ, где по каждому виду измерений присваивается отдельный код. При классификации (кодировании) многофункциональных СИ в Российской Федерации появляются несколько кодов (даже в одном виде измерений) и, соответственно, несколько свидетельств о поверке. Необходимо уточнение: каким образом, применяя этот стандарт, будут классифицироваться (кодироваться) и, соответственно, поверяться многофункциональные СИ в Республики Беларусь? Будет разработан дополнительно механизм </w:t>
            </w:r>
            <w:r w:rsidRPr="001B4A4A">
              <w:lastRenderedPageBreak/>
              <w:t>приведения к одному коду? При этом, в Российской Федерации возможна поверка по параметрам (ограниченная), что не предусмотрено законодательством в области обеспечения единства измерений Республики Беларусь.</w:t>
            </w:r>
          </w:p>
          <w:p w14:paraId="3DE799E4" w14:textId="77777777" w:rsidR="00F44080" w:rsidRPr="001B4A4A" w:rsidRDefault="00F44080" w:rsidP="00A1541D">
            <w:pPr>
              <w:ind w:firstLine="320"/>
              <w:jc w:val="both"/>
            </w:pPr>
            <w:r w:rsidRPr="001B4A4A">
              <w:t>СИ радиотехнических измерений по данной классификации (кодированию) перейдут в измерения электрических величин, например, вольтметры селективные, электрокардиографы и т.п. Кроме того, некоторые категории отсутствуют, например, средства для измерений показателей качества электрической энергии.</w:t>
            </w:r>
          </w:p>
          <w:p w14:paraId="4149C50C" w14:textId="79079CF6" w:rsidR="00F44080" w:rsidRPr="001B4A4A" w:rsidRDefault="00F44080" w:rsidP="00A1541D">
            <w:pPr>
              <w:ind w:firstLine="320"/>
              <w:jc w:val="both"/>
            </w:pPr>
            <w:r w:rsidRPr="001B4A4A">
              <w:rPr>
                <w:lang w:bidi="ru-RU"/>
              </w:rPr>
              <w:t>По государственным поверочным схемам (ГПС) необходимо согласование позиции, поскольку в Российской Федерации поверочные схемы определены приказами и существенно отличаются от действующих в Республике Беларусь и эталоны аттестуются на соответствие разряду поверочной схемы. В Республике Беларусь отсутствует подобная процедура.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321A" w14:textId="3FC94136" w:rsidR="00F44080" w:rsidRPr="001B4A4A" w:rsidRDefault="00F44080" w:rsidP="00A1541D">
            <w:pPr>
              <w:jc w:val="center"/>
            </w:pPr>
          </w:p>
        </w:tc>
      </w:tr>
      <w:tr w:rsidR="00F44080" w:rsidRPr="00F44080" w14:paraId="310B07C8" w14:textId="77777777" w:rsidTr="00A1541D">
        <w:trPr>
          <w:trHeight w:val="734"/>
        </w:trPr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</w:tcPr>
          <w:p w14:paraId="7A20CCFF" w14:textId="57DDFA30" w:rsidR="00F44080" w:rsidRPr="001B4A4A" w:rsidRDefault="00F44080" w:rsidP="00A1541D">
            <w:r w:rsidRPr="001B4A4A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Пункт 1.2</w:t>
            </w:r>
          </w:p>
        </w:tc>
        <w:tc>
          <w:tcPr>
            <w:tcW w:w="23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7653FA8" w14:textId="3E54D78C" w:rsidR="00F44080" w:rsidRPr="001B4A4A" w:rsidRDefault="00F44080" w:rsidP="00A1541D">
            <w:pPr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06A95" w14:textId="77777777" w:rsidR="00F44080" w:rsidRPr="001B4A4A" w:rsidRDefault="00F44080" w:rsidP="00A1541D">
            <w:pPr>
              <w:ind w:firstLine="320"/>
              <w:jc w:val="both"/>
            </w:pPr>
            <w:r w:rsidRPr="001B4A4A">
              <w:t>Предлагаем расширить область применения стандарта, при этом учесть цель разработки стандарта, указанную в пункте 3 пояснительной записки к первой редакции проекта межгосударственного стандарта «Государственная система обеспечения единства измерений. Межгосударственный классификатор средств измерений».</w:t>
            </w:r>
          </w:p>
          <w:p w14:paraId="30885DD0" w14:textId="47F5E965" w:rsidR="00F44080" w:rsidRPr="001B4A4A" w:rsidRDefault="00F44080" w:rsidP="00A1541D">
            <w:pPr>
              <w:ind w:firstLine="320"/>
              <w:jc w:val="both"/>
              <w:rPr>
                <w:u w:val="single"/>
              </w:rPr>
            </w:pPr>
            <w:r w:rsidRPr="001B4A4A">
              <w:rPr>
                <w:u w:val="single"/>
              </w:rPr>
              <w:t>Предлагаемая редакция:</w:t>
            </w:r>
          </w:p>
          <w:p w14:paraId="4F68CD81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Настоящий стандарт предназначен для применения при:</w:t>
            </w:r>
          </w:p>
          <w:p w14:paraId="02A0BFC2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внедрении - автоматизированных систем управления метрологическим обеспечением предприятий, организаций, учреждений, осуществляющих деятельность по разработке, изготовлению, эксплуатации средств измерений;</w:t>
            </w:r>
          </w:p>
          <w:p w14:paraId="6BE92C8C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проведении организациями работ (оказания услуг), предусмотренных национальным законодательством государств-участников Содружества Независимых государств;</w:t>
            </w:r>
          </w:p>
          <w:p w14:paraId="6B5EE41B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обеспечении совместимости государственных информационных систем и информационных ресурсов;</w:t>
            </w:r>
          </w:p>
          <w:p w14:paraId="3261CA48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обеспечении межведомственного обмена информацией;</w:t>
            </w:r>
          </w:p>
          <w:p w14:paraId="10D58DFB" w14:textId="02CC6641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 xml:space="preserve">создании условий для формирования единого информационного пространства на территориях государств-участников Содружества Независимых государств; </w:t>
            </w:r>
          </w:p>
          <w:p w14:paraId="6247F4F5" w14:textId="6BB49F9C" w:rsidR="00F44080" w:rsidRPr="001B4A4A" w:rsidRDefault="00F44080" w:rsidP="00A1541D">
            <w:pPr>
              <w:ind w:firstLine="320"/>
              <w:jc w:val="both"/>
            </w:pPr>
            <w:r w:rsidRPr="001B4A4A">
              <w:rPr>
                <w:lang w:bidi="ru-RU"/>
              </w:rPr>
              <w:lastRenderedPageBreak/>
              <w:t>обеспечении сопоставимости технических и экономико-статистических данных.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4E8A" w14:textId="77777777" w:rsidR="00F44080" w:rsidRPr="001B4A4A" w:rsidRDefault="00F44080" w:rsidP="00A1541D">
            <w:pPr>
              <w:jc w:val="center"/>
              <w:rPr>
                <w:lang w:bidi="ru-RU"/>
              </w:rPr>
            </w:pPr>
          </w:p>
        </w:tc>
      </w:tr>
      <w:tr w:rsidR="00F44080" w:rsidRPr="00F44080" w14:paraId="6B72DE4D" w14:textId="77777777" w:rsidTr="00A1541D">
        <w:trPr>
          <w:trHeight w:val="734"/>
        </w:trPr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</w:tcPr>
          <w:p w14:paraId="165B5BF8" w14:textId="62C68E4A" w:rsidR="00F44080" w:rsidRPr="001B4A4A" w:rsidRDefault="00F44080" w:rsidP="00A1541D">
            <w:r w:rsidRPr="001B4A4A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Пункт 3.2</w:t>
            </w:r>
          </w:p>
        </w:tc>
        <w:tc>
          <w:tcPr>
            <w:tcW w:w="23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E3EDFE" w14:textId="62B047F7" w:rsidR="00F44080" w:rsidRPr="001B4A4A" w:rsidRDefault="00F44080" w:rsidP="00A1541D">
            <w:pPr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1335E" w14:textId="77777777" w:rsidR="00F44080" w:rsidRPr="001B4A4A" w:rsidRDefault="00F44080" w:rsidP="00A1541D">
            <w:pPr>
              <w:ind w:firstLine="320"/>
              <w:jc w:val="both"/>
            </w:pPr>
            <w:r w:rsidRPr="001B4A4A">
              <w:t>Исключить слова «- систематизации документов Федерального информационного фонда технических регламентов и стандартов, а также сертификатов соответствия выпускаемой продукции и оказываемых услуг;».</w:t>
            </w:r>
          </w:p>
          <w:p w14:paraId="13CC7EC8" w14:textId="009BA6C5" w:rsidR="00F44080" w:rsidRPr="001B4A4A" w:rsidRDefault="00F44080" w:rsidP="00A1541D">
            <w:pPr>
              <w:ind w:firstLine="320"/>
              <w:jc w:val="both"/>
              <w:rPr>
                <w:u w:val="single"/>
              </w:rPr>
            </w:pPr>
            <w:r w:rsidRPr="001B4A4A">
              <w:rPr>
                <w:u w:val="single"/>
              </w:rPr>
              <w:t>Предлагаемая редакция:</w:t>
            </w:r>
          </w:p>
          <w:p w14:paraId="482E0C41" w14:textId="18664BA2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Настоящая классификация средств измерений может быть применена для определения метрологической прослеживаемости.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98F16E" w14:textId="0C61A0E6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</w:p>
        </w:tc>
      </w:tr>
      <w:tr w:rsidR="00F44080" w:rsidRPr="00F44080" w14:paraId="33AAA66D" w14:textId="77777777" w:rsidTr="00A1541D">
        <w:trPr>
          <w:trHeight w:val="734"/>
        </w:trPr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</w:tcPr>
          <w:p w14:paraId="01B72D38" w14:textId="764D92EF" w:rsidR="00F44080" w:rsidRPr="001B4A4A" w:rsidRDefault="00F44080" w:rsidP="00A1541D">
            <w:r w:rsidRPr="001B4A4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</w:tc>
        <w:tc>
          <w:tcPr>
            <w:tcW w:w="23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4E6B46" w14:textId="1FC5B7DB" w:rsidR="00F44080" w:rsidRPr="001B4A4A" w:rsidRDefault="00F44080" w:rsidP="00A1541D">
            <w:pPr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8CBA1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Нумерацию кода вида измерений предлагаем начать с «01».</w:t>
            </w:r>
          </w:p>
          <w:p w14:paraId="5598BCA0" w14:textId="26F91853" w:rsidR="00F44080" w:rsidRPr="001B4A4A" w:rsidRDefault="00F44080" w:rsidP="00A1541D">
            <w:pPr>
              <w:ind w:firstLine="320"/>
              <w:jc w:val="both"/>
              <w:rPr>
                <w:u w:val="single"/>
                <w:lang w:bidi="ru-RU"/>
              </w:rPr>
            </w:pPr>
            <w:r w:rsidRPr="001B4A4A">
              <w:rPr>
                <w:u w:val="single"/>
                <w:lang w:bidi="ru-RU"/>
              </w:rPr>
              <w:t>Предлагаемая редакция:</w:t>
            </w:r>
          </w:p>
          <w:p w14:paraId="744579AA" w14:textId="688FC924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01 Измерения геометрических величин</w:t>
            </w:r>
          </w:p>
          <w:p w14:paraId="3A764F08" w14:textId="6525410D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02 Измерения механических величин и т.д.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C2B51A" w14:textId="73A0A0CB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</w:p>
        </w:tc>
      </w:tr>
      <w:tr w:rsidR="00F44080" w:rsidRPr="00F44080" w14:paraId="4CDB6403" w14:textId="77777777" w:rsidTr="00A1541D">
        <w:trPr>
          <w:trHeight w:val="734"/>
        </w:trPr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</w:tcPr>
          <w:p w14:paraId="058B6AF3" w14:textId="190AC3CD" w:rsidR="00F44080" w:rsidRPr="001B4A4A" w:rsidRDefault="00F44080" w:rsidP="00A1541D">
            <w:r w:rsidRPr="001B4A4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</w:tc>
        <w:tc>
          <w:tcPr>
            <w:tcW w:w="23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92A645" w14:textId="7F2B2053" w:rsidR="00F44080" w:rsidRPr="001B4A4A" w:rsidRDefault="00F44080" w:rsidP="00A1541D">
            <w:pPr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6C97B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В классификатор внесено оборудование, которое не относится к средствам измерений. Например, «грузы» (код группы измерений 01 Масса, код подгруппы 006), «центрифуги» (код группы измерений 07 Ускорение, код подгруппы 015 и 016).</w:t>
            </w:r>
          </w:p>
          <w:p w14:paraId="4D3C601B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Дублирование при классификации/кодировании СИ:</w:t>
            </w:r>
          </w:p>
          <w:p w14:paraId="203FBF48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В одном и том же коде группы измерений под разными кодами подгруппы находятся одинаковые наименования групп/подгрупп средств измерений. Например, в коде группы измерений «02 Сила» под разными кодами подгруппы 001 и 011 одинаковые наименования групп/подгрупп средств измерений - «Меры силы тяжести»;</w:t>
            </w:r>
          </w:p>
          <w:p w14:paraId="4899EDF8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в коде группы измерений «02 Объем, вместимость»:</w:t>
            </w:r>
          </w:p>
          <w:p w14:paraId="544B2181" w14:textId="77777777" w:rsidR="00F44080" w:rsidRPr="001B4A4A" w:rsidRDefault="00F44080" w:rsidP="00A1541D">
            <w:pPr>
              <w:widowControl w:val="0"/>
              <w:numPr>
                <w:ilvl w:val="0"/>
                <w:numId w:val="2"/>
              </w:numPr>
              <w:tabs>
                <w:tab w:val="left" w:pos="205"/>
              </w:tabs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под кодами подгруппы 008 и 031 - одинаковые наименования групп/подгрупп средств измерений - «Пипетки»;</w:t>
            </w:r>
          </w:p>
          <w:p w14:paraId="6151269B" w14:textId="77777777" w:rsidR="00F44080" w:rsidRPr="001B4A4A" w:rsidRDefault="00F44080" w:rsidP="00A1541D">
            <w:pPr>
              <w:widowControl w:val="0"/>
              <w:numPr>
                <w:ilvl w:val="0"/>
                <w:numId w:val="2"/>
              </w:numPr>
              <w:tabs>
                <w:tab w:val="left" w:pos="205"/>
              </w:tabs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под кодами подгруппы 009 и 032 - одинаковые наименования групп/подгрупп средств измерений - «Колбы»;</w:t>
            </w:r>
          </w:p>
          <w:p w14:paraId="60CC9FBC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под кодами подгруппы 010 и 033 - одинаковые наименования групп/подгрупп средств измерений - «Микропипетки»; и так далее повторяющиеся одинаковые наименования групп/подгрупп средств измерений «Шприцы», «Цилиндры», «Дозаторы» и т.д.</w:t>
            </w:r>
          </w:p>
          <w:p w14:paraId="2518EAB5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Дублирование при классификации/кодировании СИ:</w:t>
            </w:r>
          </w:p>
          <w:p w14:paraId="47F0DB73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lastRenderedPageBreak/>
              <w:t>В разных кодах групп измерений под разными кодами подгруппы находятся одинаковые наименования групп/подгрупп средств измерений.</w:t>
            </w:r>
          </w:p>
          <w:p w14:paraId="25019589" w14:textId="7E1F9F5E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  <w:r w:rsidRPr="001B4A4A">
              <w:rPr>
                <w:lang w:bidi="ru-RU"/>
              </w:rPr>
              <w:t>Например, в коде группы измерений «01 Расход» под кодом подгруппы 006 наименование группы/подгруппы средств измерений - «Колонки раздаточные» и в коде группы измерений «02 Объем, вместимость» под кодами подгруппы 007 и 049 - «Колонки раздаточные».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274E5" w14:textId="77777777" w:rsidR="00F44080" w:rsidRPr="001B4A4A" w:rsidRDefault="00F44080" w:rsidP="00A1541D">
            <w:pPr>
              <w:ind w:firstLine="320"/>
              <w:jc w:val="both"/>
              <w:rPr>
                <w:lang w:bidi="ru-RU"/>
              </w:rPr>
            </w:pPr>
          </w:p>
        </w:tc>
      </w:tr>
      <w:tr w:rsidR="00F44080" w:rsidRPr="00F44080" w14:paraId="6AB153C0" w14:textId="77777777" w:rsidTr="00A1541D">
        <w:trPr>
          <w:trHeight w:val="734"/>
        </w:trPr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</w:tcPr>
          <w:p w14:paraId="2475AF86" w14:textId="4849FE5E" w:rsidR="00F44080" w:rsidRPr="001B4A4A" w:rsidRDefault="00F44080" w:rsidP="00A1541D">
            <w:r w:rsidRPr="001B4A4A">
              <w:rPr>
                <w:rStyle w:val="2"/>
                <w:rFonts w:ascii="Times New Roman" w:hAnsi="Times New Roman" w:cs="Times New Roman"/>
                <w:sz w:val="24"/>
                <w:szCs w:val="24"/>
              </w:rPr>
              <w:lastRenderedPageBreak/>
              <w:t>Пункт 4.2.2</w:t>
            </w:r>
          </w:p>
        </w:tc>
        <w:tc>
          <w:tcPr>
            <w:tcW w:w="23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1DB78D4" w14:textId="67E2D0F0" w:rsidR="00F44080" w:rsidRPr="001B4A4A" w:rsidRDefault="00F44080" w:rsidP="00A1541D">
            <w:pPr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512EF" w14:textId="77777777" w:rsidR="00F44080" w:rsidRPr="001B4A4A" w:rsidRDefault="00F44080" w:rsidP="00A1541D">
            <w:pPr>
              <w:ind w:firstLine="320"/>
              <w:jc w:val="both"/>
            </w:pPr>
            <w:r w:rsidRPr="001B4A4A">
              <w:t>Предлагаем пересмотреть позиции 8-10 структуры кода. При этом установить подход к их формированию без разделения на эталоны Российской Федерации (ГПЭ) и НЭЕВ ИГ.</w:t>
            </w:r>
          </w:p>
          <w:p w14:paraId="03C41F8A" w14:textId="1BD7C6B5" w:rsidR="00F44080" w:rsidRPr="001B4A4A" w:rsidRDefault="00F44080" w:rsidP="00A1541D">
            <w:pPr>
              <w:ind w:firstLine="320"/>
              <w:jc w:val="both"/>
              <w:rPr>
                <w:u w:val="single"/>
                <w:lang w:bidi="ru-RU"/>
              </w:rPr>
            </w:pPr>
            <w:r w:rsidRPr="001B4A4A">
              <w:rPr>
                <w:u w:val="single"/>
                <w:lang w:bidi="ru-RU"/>
              </w:rPr>
              <w:t>Предлагаемая редакция:</w:t>
            </w:r>
          </w:p>
          <w:p w14:paraId="6BB72BFD" w14:textId="02755DC4" w:rsidR="00F44080" w:rsidRPr="001B4A4A" w:rsidRDefault="00F44080" w:rsidP="00A1541D">
            <w:pPr>
              <w:ind w:firstLine="320"/>
              <w:jc w:val="both"/>
            </w:pPr>
            <w:r w:rsidRPr="001B4A4A">
              <w:t>Конкретного предложения не имеется. Необходимо позиция</w:t>
            </w:r>
            <w:r w:rsidRPr="001B4A4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организаций, которые будут применять в своей деятельности классификатор.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1F73FB" w14:textId="3AB6FE9A" w:rsidR="00F44080" w:rsidRPr="001B4A4A" w:rsidRDefault="00F44080" w:rsidP="00A1541D">
            <w:pPr>
              <w:jc w:val="center"/>
              <w:rPr>
                <w:lang w:bidi="ru-RU"/>
              </w:rPr>
            </w:pPr>
          </w:p>
        </w:tc>
      </w:tr>
      <w:tr w:rsidR="00F44080" w:rsidRPr="00F44080" w14:paraId="19E843A5" w14:textId="77777777" w:rsidTr="00A1541D">
        <w:trPr>
          <w:trHeight w:val="734"/>
        </w:trPr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2D12" w14:textId="77777777" w:rsidR="00F44080" w:rsidRPr="001B4A4A" w:rsidRDefault="00F44080" w:rsidP="00A1541D">
            <w:pPr>
              <w:spacing w:after="60"/>
            </w:pPr>
            <w:r w:rsidRPr="001B4A4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Библиография</w:t>
            </w:r>
          </w:p>
          <w:p w14:paraId="6454AB20" w14:textId="56BDEBF9" w:rsidR="00F44080" w:rsidRPr="001B4A4A" w:rsidRDefault="00F44080" w:rsidP="00A1541D">
            <w:r w:rsidRPr="001B4A4A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[5]</w:t>
            </w:r>
          </w:p>
        </w:tc>
        <w:tc>
          <w:tcPr>
            <w:tcW w:w="23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5D3D4" w14:textId="037675DC" w:rsidR="00F44080" w:rsidRPr="001B4A4A" w:rsidRDefault="00F44080" w:rsidP="00A1541D">
            <w:pPr>
              <w:rPr>
                <w:rStyle w:val="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0C2063" w14:textId="7BB1EC34" w:rsidR="00F44080" w:rsidRPr="001B4A4A" w:rsidRDefault="00F44080" w:rsidP="00A1541D">
            <w:pPr>
              <w:ind w:firstLine="320"/>
              <w:jc w:val="both"/>
            </w:pPr>
            <w:r w:rsidRPr="001B4A4A">
              <w:t>Статистическая классификация продукции по видам деятельности в Европейском экономическом сообществе (КПЕС 2008) не действует в Республике Беларусь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374E5" w14:textId="77777777" w:rsidR="00F44080" w:rsidRPr="001B4A4A" w:rsidRDefault="00F44080" w:rsidP="00A1541D">
            <w:pPr>
              <w:jc w:val="center"/>
              <w:rPr>
                <w:lang w:bidi="ru-RU"/>
              </w:rPr>
            </w:pPr>
          </w:p>
        </w:tc>
      </w:tr>
    </w:tbl>
    <w:p w14:paraId="02870A94" w14:textId="77777777" w:rsidR="006D51BB" w:rsidRPr="007E0F1C" w:rsidRDefault="006D51BB"/>
    <w:sectPr w:rsidR="006D51BB" w:rsidRPr="007E0F1C" w:rsidSect="00D85F99">
      <w:headerReference w:type="first" r:id="rId8"/>
      <w:pgSz w:w="16838" w:h="11906" w:orient="landscape"/>
      <w:pgMar w:top="709" w:right="567" w:bottom="28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63B98" w14:textId="77777777" w:rsidR="00EA31CA" w:rsidRDefault="00EA31CA" w:rsidP="00D85F99">
      <w:r>
        <w:separator/>
      </w:r>
    </w:p>
  </w:endnote>
  <w:endnote w:type="continuationSeparator" w:id="0">
    <w:p w14:paraId="07BF0361" w14:textId="77777777" w:rsidR="00EA31CA" w:rsidRDefault="00EA31CA" w:rsidP="00D8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2BEB1" w14:textId="77777777" w:rsidR="00EA31CA" w:rsidRDefault="00EA31CA" w:rsidP="00D85F99">
      <w:r>
        <w:separator/>
      </w:r>
    </w:p>
  </w:footnote>
  <w:footnote w:type="continuationSeparator" w:id="0">
    <w:p w14:paraId="001ADB1C" w14:textId="77777777" w:rsidR="00EA31CA" w:rsidRDefault="00EA31CA" w:rsidP="00D85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2EB81" w14:textId="77777777" w:rsidR="00D85F99" w:rsidRPr="00822112" w:rsidRDefault="00D85F99" w:rsidP="00D85F99">
    <w:pPr>
      <w:ind w:firstLine="4536"/>
      <w:jc w:val="right"/>
      <w:rPr>
        <w:rFonts w:ascii="Arial" w:hAnsi="Arial" w:cs="Arial"/>
        <w:color w:val="000000"/>
        <w:sz w:val="22"/>
        <w:szCs w:val="22"/>
        <w:lang w:eastAsia="ar-SA"/>
      </w:rPr>
    </w:pPr>
    <w:r w:rsidRPr="00822112">
      <w:rPr>
        <w:rFonts w:ascii="Arial" w:hAnsi="Arial" w:cs="Arial"/>
        <w:color w:val="000000"/>
        <w:sz w:val="22"/>
        <w:szCs w:val="22"/>
        <w:lang w:eastAsia="ar-SA"/>
      </w:rPr>
      <w:t>Приложение № 1</w:t>
    </w:r>
    <w:r>
      <w:rPr>
        <w:rFonts w:ascii="Arial" w:hAnsi="Arial" w:cs="Arial"/>
        <w:color w:val="000000"/>
        <w:sz w:val="22"/>
        <w:szCs w:val="22"/>
        <w:lang w:eastAsia="ar-SA"/>
      </w:rPr>
      <w:t>1</w:t>
    </w:r>
  </w:p>
  <w:p w14:paraId="0EE4E51A" w14:textId="6DAB940A" w:rsidR="00D85F99" w:rsidRDefault="00D85F99" w:rsidP="00D85F99">
    <w:pPr>
      <w:ind w:firstLine="4536"/>
      <w:jc w:val="right"/>
    </w:pPr>
    <w:r w:rsidRPr="00822112">
      <w:rPr>
        <w:rFonts w:ascii="Arial" w:hAnsi="Arial" w:cs="Arial"/>
        <w:color w:val="000000"/>
        <w:sz w:val="22"/>
        <w:szCs w:val="22"/>
        <w:lang w:eastAsia="ar-SA"/>
      </w:rPr>
      <w:t xml:space="preserve">к протоколу РГ ОДМ </w:t>
    </w:r>
    <w:proofErr w:type="spellStart"/>
    <w:r w:rsidRPr="00822112">
      <w:rPr>
        <w:rFonts w:ascii="Arial" w:hAnsi="Arial" w:cs="Arial"/>
        <w:color w:val="000000"/>
        <w:sz w:val="22"/>
        <w:szCs w:val="22"/>
        <w:lang w:eastAsia="ar-SA"/>
      </w:rPr>
      <w:t>НТКМетр</w:t>
    </w:r>
    <w:proofErr w:type="spellEnd"/>
    <w:r w:rsidRPr="00822112">
      <w:rPr>
        <w:rFonts w:ascii="Arial" w:hAnsi="Arial" w:cs="Arial"/>
        <w:color w:val="000000"/>
        <w:sz w:val="22"/>
        <w:szCs w:val="22"/>
        <w:lang w:eastAsia="ar-SA"/>
      </w:rPr>
      <w:t xml:space="preserve"> № 27-2025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B27C9"/>
    <w:multiLevelType w:val="multilevel"/>
    <w:tmpl w:val="0FA4568A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643021"/>
    <w:multiLevelType w:val="multilevel"/>
    <w:tmpl w:val="18C820A2"/>
    <w:lvl w:ilvl="0">
      <w:start w:val="1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648"/>
    <w:rsid w:val="000025D4"/>
    <w:rsid w:val="00003527"/>
    <w:rsid w:val="00006B50"/>
    <w:rsid w:val="00012033"/>
    <w:rsid w:val="00013081"/>
    <w:rsid w:val="00015517"/>
    <w:rsid w:val="00022C7B"/>
    <w:rsid w:val="0002362D"/>
    <w:rsid w:val="00023771"/>
    <w:rsid w:val="00023AA7"/>
    <w:rsid w:val="000248E5"/>
    <w:rsid w:val="00024BFA"/>
    <w:rsid w:val="00026960"/>
    <w:rsid w:val="00027742"/>
    <w:rsid w:val="00030CBC"/>
    <w:rsid w:val="000329F4"/>
    <w:rsid w:val="00037C99"/>
    <w:rsid w:val="00040E6C"/>
    <w:rsid w:val="0004129A"/>
    <w:rsid w:val="00041558"/>
    <w:rsid w:val="00042249"/>
    <w:rsid w:val="00042F86"/>
    <w:rsid w:val="00043144"/>
    <w:rsid w:val="00043CE9"/>
    <w:rsid w:val="00043EDA"/>
    <w:rsid w:val="00044704"/>
    <w:rsid w:val="00047E5B"/>
    <w:rsid w:val="000506D6"/>
    <w:rsid w:val="0005226B"/>
    <w:rsid w:val="00053110"/>
    <w:rsid w:val="000537B9"/>
    <w:rsid w:val="000544A7"/>
    <w:rsid w:val="000554B6"/>
    <w:rsid w:val="00060205"/>
    <w:rsid w:val="0006128D"/>
    <w:rsid w:val="00061B7B"/>
    <w:rsid w:val="00071C8A"/>
    <w:rsid w:val="0007254F"/>
    <w:rsid w:val="000727D6"/>
    <w:rsid w:val="00073615"/>
    <w:rsid w:val="00074E59"/>
    <w:rsid w:val="00080CAF"/>
    <w:rsid w:val="00081EB3"/>
    <w:rsid w:val="00084EFF"/>
    <w:rsid w:val="00086AA8"/>
    <w:rsid w:val="0009082F"/>
    <w:rsid w:val="00091E37"/>
    <w:rsid w:val="00092A14"/>
    <w:rsid w:val="00093A62"/>
    <w:rsid w:val="00095A01"/>
    <w:rsid w:val="00095DAC"/>
    <w:rsid w:val="00096044"/>
    <w:rsid w:val="000963E6"/>
    <w:rsid w:val="00096B70"/>
    <w:rsid w:val="00097DB0"/>
    <w:rsid w:val="000A0454"/>
    <w:rsid w:val="000A0638"/>
    <w:rsid w:val="000A0F33"/>
    <w:rsid w:val="000A1C64"/>
    <w:rsid w:val="000A4480"/>
    <w:rsid w:val="000A6D82"/>
    <w:rsid w:val="000A6EDB"/>
    <w:rsid w:val="000A7499"/>
    <w:rsid w:val="000B56B6"/>
    <w:rsid w:val="000B5F1E"/>
    <w:rsid w:val="000B64BE"/>
    <w:rsid w:val="000C0AD7"/>
    <w:rsid w:val="000C207C"/>
    <w:rsid w:val="000C5020"/>
    <w:rsid w:val="000C6E4F"/>
    <w:rsid w:val="000D082D"/>
    <w:rsid w:val="000D24D1"/>
    <w:rsid w:val="000D29ED"/>
    <w:rsid w:val="000D2D83"/>
    <w:rsid w:val="000D316C"/>
    <w:rsid w:val="000D38D2"/>
    <w:rsid w:val="000D44AC"/>
    <w:rsid w:val="000D4D23"/>
    <w:rsid w:val="000D5B8C"/>
    <w:rsid w:val="000D60B6"/>
    <w:rsid w:val="000E1754"/>
    <w:rsid w:val="000E2019"/>
    <w:rsid w:val="000E3E14"/>
    <w:rsid w:val="000E496F"/>
    <w:rsid w:val="000E5172"/>
    <w:rsid w:val="000E5395"/>
    <w:rsid w:val="000E622E"/>
    <w:rsid w:val="000E7FBB"/>
    <w:rsid w:val="000F0DD3"/>
    <w:rsid w:val="000F12F6"/>
    <w:rsid w:val="000F595A"/>
    <w:rsid w:val="00102532"/>
    <w:rsid w:val="00102BC6"/>
    <w:rsid w:val="00110F81"/>
    <w:rsid w:val="00111C67"/>
    <w:rsid w:val="0011372B"/>
    <w:rsid w:val="0011476D"/>
    <w:rsid w:val="00114A6E"/>
    <w:rsid w:val="00115DF7"/>
    <w:rsid w:val="001207A9"/>
    <w:rsid w:val="00121EE6"/>
    <w:rsid w:val="00123115"/>
    <w:rsid w:val="00124601"/>
    <w:rsid w:val="001254A8"/>
    <w:rsid w:val="001255CD"/>
    <w:rsid w:val="00130423"/>
    <w:rsid w:val="00136369"/>
    <w:rsid w:val="001366EE"/>
    <w:rsid w:val="00137109"/>
    <w:rsid w:val="00140CCC"/>
    <w:rsid w:val="00140D41"/>
    <w:rsid w:val="0014108C"/>
    <w:rsid w:val="0014308E"/>
    <w:rsid w:val="00143AFF"/>
    <w:rsid w:val="0014498A"/>
    <w:rsid w:val="0015378D"/>
    <w:rsid w:val="00157F31"/>
    <w:rsid w:val="0016089D"/>
    <w:rsid w:val="00160CBA"/>
    <w:rsid w:val="00161835"/>
    <w:rsid w:val="00161940"/>
    <w:rsid w:val="00163C9A"/>
    <w:rsid w:val="0016555B"/>
    <w:rsid w:val="0016773E"/>
    <w:rsid w:val="00170EBE"/>
    <w:rsid w:val="00171868"/>
    <w:rsid w:val="001728C7"/>
    <w:rsid w:val="00172C8C"/>
    <w:rsid w:val="00173F63"/>
    <w:rsid w:val="001748B8"/>
    <w:rsid w:val="001772CB"/>
    <w:rsid w:val="00177AB0"/>
    <w:rsid w:val="00182C29"/>
    <w:rsid w:val="00183E0B"/>
    <w:rsid w:val="001849EA"/>
    <w:rsid w:val="00190BB5"/>
    <w:rsid w:val="00191A1D"/>
    <w:rsid w:val="0019349B"/>
    <w:rsid w:val="001A044D"/>
    <w:rsid w:val="001A34EB"/>
    <w:rsid w:val="001A393F"/>
    <w:rsid w:val="001A4E08"/>
    <w:rsid w:val="001A56DD"/>
    <w:rsid w:val="001A58E6"/>
    <w:rsid w:val="001A5971"/>
    <w:rsid w:val="001A6B7A"/>
    <w:rsid w:val="001A726C"/>
    <w:rsid w:val="001B4A4A"/>
    <w:rsid w:val="001B51D6"/>
    <w:rsid w:val="001B5C19"/>
    <w:rsid w:val="001B6C62"/>
    <w:rsid w:val="001C4380"/>
    <w:rsid w:val="001C443A"/>
    <w:rsid w:val="001C71B4"/>
    <w:rsid w:val="001D02BC"/>
    <w:rsid w:val="001D225A"/>
    <w:rsid w:val="001D34D7"/>
    <w:rsid w:val="001D4DFF"/>
    <w:rsid w:val="001D56DD"/>
    <w:rsid w:val="001D76F4"/>
    <w:rsid w:val="001E06E0"/>
    <w:rsid w:val="001E1526"/>
    <w:rsid w:val="001E39FF"/>
    <w:rsid w:val="001E4AD6"/>
    <w:rsid w:val="001E6B1D"/>
    <w:rsid w:val="001F1259"/>
    <w:rsid w:val="001F13BE"/>
    <w:rsid w:val="001F2362"/>
    <w:rsid w:val="001F3C4D"/>
    <w:rsid w:val="001F4FA1"/>
    <w:rsid w:val="001F7CD8"/>
    <w:rsid w:val="0020044C"/>
    <w:rsid w:val="00205CD6"/>
    <w:rsid w:val="00205E4E"/>
    <w:rsid w:val="00206F57"/>
    <w:rsid w:val="00207106"/>
    <w:rsid w:val="00207E9C"/>
    <w:rsid w:val="00207F09"/>
    <w:rsid w:val="002102D3"/>
    <w:rsid w:val="00212D8B"/>
    <w:rsid w:val="00213FBF"/>
    <w:rsid w:val="00214E21"/>
    <w:rsid w:val="0021650D"/>
    <w:rsid w:val="00220EE1"/>
    <w:rsid w:val="00222A2B"/>
    <w:rsid w:val="00222F00"/>
    <w:rsid w:val="00223450"/>
    <w:rsid w:val="00223965"/>
    <w:rsid w:val="00226E32"/>
    <w:rsid w:val="00226F2B"/>
    <w:rsid w:val="00230437"/>
    <w:rsid w:val="0023254B"/>
    <w:rsid w:val="002353D6"/>
    <w:rsid w:val="00236565"/>
    <w:rsid w:val="00237B5C"/>
    <w:rsid w:val="00240919"/>
    <w:rsid w:val="00241ACF"/>
    <w:rsid w:val="002428ED"/>
    <w:rsid w:val="00243C78"/>
    <w:rsid w:val="00245A3D"/>
    <w:rsid w:val="002473A9"/>
    <w:rsid w:val="0025082D"/>
    <w:rsid w:val="00250CCE"/>
    <w:rsid w:val="002536B8"/>
    <w:rsid w:val="0025390B"/>
    <w:rsid w:val="00255128"/>
    <w:rsid w:val="002553F0"/>
    <w:rsid w:val="0025588E"/>
    <w:rsid w:val="00257A7F"/>
    <w:rsid w:val="00257CA9"/>
    <w:rsid w:val="00261623"/>
    <w:rsid w:val="00265A73"/>
    <w:rsid w:val="00265D25"/>
    <w:rsid w:val="0026687F"/>
    <w:rsid w:val="002703B2"/>
    <w:rsid w:val="0027106C"/>
    <w:rsid w:val="002725AA"/>
    <w:rsid w:val="00273A13"/>
    <w:rsid w:val="00274F15"/>
    <w:rsid w:val="00276CF6"/>
    <w:rsid w:val="002770A5"/>
    <w:rsid w:val="00283299"/>
    <w:rsid w:val="00283E28"/>
    <w:rsid w:val="0028633F"/>
    <w:rsid w:val="002864EC"/>
    <w:rsid w:val="0028747E"/>
    <w:rsid w:val="00287E7E"/>
    <w:rsid w:val="00292A70"/>
    <w:rsid w:val="0029324B"/>
    <w:rsid w:val="002A0F76"/>
    <w:rsid w:val="002A1CD9"/>
    <w:rsid w:val="002A2F8D"/>
    <w:rsid w:val="002A518D"/>
    <w:rsid w:val="002A7859"/>
    <w:rsid w:val="002A7C36"/>
    <w:rsid w:val="002B39FE"/>
    <w:rsid w:val="002B4A4E"/>
    <w:rsid w:val="002B5797"/>
    <w:rsid w:val="002B6BCD"/>
    <w:rsid w:val="002B7E4E"/>
    <w:rsid w:val="002C4039"/>
    <w:rsid w:val="002C4C98"/>
    <w:rsid w:val="002C4D79"/>
    <w:rsid w:val="002C6AFE"/>
    <w:rsid w:val="002C7050"/>
    <w:rsid w:val="002C7159"/>
    <w:rsid w:val="002C79E0"/>
    <w:rsid w:val="002D0CC8"/>
    <w:rsid w:val="002D2210"/>
    <w:rsid w:val="002D254E"/>
    <w:rsid w:val="002D2ECA"/>
    <w:rsid w:val="002D3175"/>
    <w:rsid w:val="002D3715"/>
    <w:rsid w:val="002D4529"/>
    <w:rsid w:val="002D6A8C"/>
    <w:rsid w:val="002D7F3A"/>
    <w:rsid w:val="002E060D"/>
    <w:rsid w:val="002E329B"/>
    <w:rsid w:val="002E46E3"/>
    <w:rsid w:val="002E4C1B"/>
    <w:rsid w:val="002E5FC2"/>
    <w:rsid w:val="002E7F55"/>
    <w:rsid w:val="002F36DF"/>
    <w:rsid w:val="002F38FF"/>
    <w:rsid w:val="002F3B00"/>
    <w:rsid w:val="002F5326"/>
    <w:rsid w:val="002F5E0D"/>
    <w:rsid w:val="002F6FD5"/>
    <w:rsid w:val="003002F4"/>
    <w:rsid w:val="00300C66"/>
    <w:rsid w:val="003010BA"/>
    <w:rsid w:val="00302809"/>
    <w:rsid w:val="003031AA"/>
    <w:rsid w:val="00303256"/>
    <w:rsid w:val="00303AAC"/>
    <w:rsid w:val="003041D1"/>
    <w:rsid w:val="00304A66"/>
    <w:rsid w:val="003076A0"/>
    <w:rsid w:val="00311A79"/>
    <w:rsid w:val="0031243B"/>
    <w:rsid w:val="00312AD1"/>
    <w:rsid w:val="00313295"/>
    <w:rsid w:val="00313A2B"/>
    <w:rsid w:val="00314B27"/>
    <w:rsid w:val="00314C2E"/>
    <w:rsid w:val="00314F9D"/>
    <w:rsid w:val="00317DD2"/>
    <w:rsid w:val="003203D7"/>
    <w:rsid w:val="00322A17"/>
    <w:rsid w:val="003235B1"/>
    <w:rsid w:val="00323D8C"/>
    <w:rsid w:val="0032654F"/>
    <w:rsid w:val="003278E9"/>
    <w:rsid w:val="00330D66"/>
    <w:rsid w:val="00331D7B"/>
    <w:rsid w:val="00332B9B"/>
    <w:rsid w:val="003368C5"/>
    <w:rsid w:val="00340980"/>
    <w:rsid w:val="00342C92"/>
    <w:rsid w:val="0034412D"/>
    <w:rsid w:val="00346A8A"/>
    <w:rsid w:val="00347CF6"/>
    <w:rsid w:val="0035729C"/>
    <w:rsid w:val="00360041"/>
    <w:rsid w:val="00360419"/>
    <w:rsid w:val="00360BAD"/>
    <w:rsid w:val="00361DF1"/>
    <w:rsid w:val="00361E3E"/>
    <w:rsid w:val="00361F87"/>
    <w:rsid w:val="00364273"/>
    <w:rsid w:val="00365A61"/>
    <w:rsid w:val="003661F2"/>
    <w:rsid w:val="00371C24"/>
    <w:rsid w:val="0037211D"/>
    <w:rsid w:val="00372FA7"/>
    <w:rsid w:val="00373215"/>
    <w:rsid w:val="0037330B"/>
    <w:rsid w:val="00373820"/>
    <w:rsid w:val="00375AD3"/>
    <w:rsid w:val="0037625A"/>
    <w:rsid w:val="003768BA"/>
    <w:rsid w:val="00376D5B"/>
    <w:rsid w:val="0037756E"/>
    <w:rsid w:val="00377AFC"/>
    <w:rsid w:val="00381DB2"/>
    <w:rsid w:val="00381E0D"/>
    <w:rsid w:val="00382115"/>
    <w:rsid w:val="003826F6"/>
    <w:rsid w:val="00382B50"/>
    <w:rsid w:val="00382BAF"/>
    <w:rsid w:val="003834AA"/>
    <w:rsid w:val="003836A0"/>
    <w:rsid w:val="00385D1C"/>
    <w:rsid w:val="00391A2B"/>
    <w:rsid w:val="003944F1"/>
    <w:rsid w:val="003955E7"/>
    <w:rsid w:val="00396FD2"/>
    <w:rsid w:val="003A0982"/>
    <w:rsid w:val="003A320C"/>
    <w:rsid w:val="003A4578"/>
    <w:rsid w:val="003A5655"/>
    <w:rsid w:val="003A78BE"/>
    <w:rsid w:val="003A7F76"/>
    <w:rsid w:val="003B409F"/>
    <w:rsid w:val="003B5719"/>
    <w:rsid w:val="003C4D3B"/>
    <w:rsid w:val="003C4FF4"/>
    <w:rsid w:val="003C7371"/>
    <w:rsid w:val="003D0D84"/>
    <w:rsid w:val="003D2455"/>
    <w:rsid w:val="003E01AE"/>
    <w:rsid w:val="003E0870"/>
    <w:rsid w:val="003E1895"/>
    <w:rsid w:val="003E1DBA"/>
    <w:rsid w:val="003E28C4"/>
    <w:rsid w:val="003E2CFC"/>
    <w:rsid w:val="003E427A"/>
    <w:rsid w:val="003E5AD3"/>
    <w:rsid w:val="003E77BC"/>
    <w:rsid w:val="003E7A98"/>
    <w:rsid w:val="003F102F"/>
    <w:rsid w:val="003F1097"/>
    <w:rsid w:val="003F18A3"/>
    <w:rsid w:val="003F1B1B"/>
    <w:rsid w:val="003F6F27"/>
    <w:rsid w:val="00400473"/>
    <w:rsid w:val="004026E7"/>
    <w:rsid w:val="00402D6E"/>
    <w:rsid w:val="0040414F"/>
    <w:rsid w:val="00404670"/>
    <w:rsid w:val="00406C23"/>
    <w:rsid w:val="00406EF6"/>
    <w:rsid w:val="004075B0"/>
    <w:rsid w:val="004078AC"/>
    <w:rsid w:val="0041025F"/>
    <w:rsid w:val="0041281F"/>
    <w:rsid w:val="0041326F"/>
    <w:rsid w:val="0041327A"/>
    <w:rsid w:val="00415A17"/>
    <w:rsid w:val="004207A3"/>
    <w:rsid w:val="00421236"/>
    <w:rsid w:val="00421C5E"/>
    <w:rsid w:val="00426C3F"/>
    <w:rsid w:val="00427BEC"/>
    <w:rsid w:val="0043100F"/>
    <w:rsid w:val="004319B4"/>
    <w:rsid w:val="00431C15"/>
    <w:rsid w:val="00432A67"/>
    <w:rsid w:val="00432CB5"/>
    <w:rsid w:val="0043418F"/>
    <w:rsid w:val="00435E99"/>
    <w:rsid w:val="004372C4"/>
    <w:rsid w:val="004428A2"/>
    <w:rsid w:val="004428CF"/>
    <w:rsid w:val="004479EE"/>
    <w:rsid w:val="00447E6B"/>
    <w:rsid w:val="00450608"/>
    <w:rsid w:val="00450861"/>
    <w:rsid w:val="004524BA"/>
    <w:rsid w:val="00454F18"/>
    <w:rsid w:val="00456B8F"/>
    <w:rsid w:val="00457201"/>
    <w:rsid w:val="0046002F"/>
    <w:rsid w:val="0046027C"/>
    <w:rsid w:val="00460DEA"/>
    <w:rsid w:val="00462774"/>
    <w:rsid w:val="004629FF"/>
    <w:rsid w:val="00463128"/>
    <w:rsid w:val="004633B7"/>
    <w:rsid w:val="0046577D"/>
    <w:rsid w:val="00466D9F"/>
    <w:rsid w:val="00471654"/>
    <w:rsid w:val="00473F60"/>
    <w:rsid w:val="0047400B"/>
    <w:rsid w:val="00476F9D"/>
    <w:rsid w:val="00477373"/>
    <w:rsid w:val="00482EA3"/>
    <w:rsid w:val="0048308B"/>
    <w:rsid w:val="004839AB"/>
    <w:rsid w:val="00483D81"/>
    <w:rsid w:val="00484D5B"/>
    <w:rsid w:val="004868BA"/>
    <w:rsid w:val="00486CBC"/>
    <w:rsid w:val="004873F5"/>
    <w:rsid w:val="004875C4"/>
    <w:rsid w:val="00490041"/>
    <w:rsid w:val="00490CE9"/>
    <w:rsid w:val="00493300"/>
    <w:rsid w:val="004937B9"/>
    <w:rsid w:val="00493C15"/>
    <w:rsid w:val="004952C5"/>
    <w:rsid w:val="00496543"/>
    <w:rsid w:val="00496DE2"/>
    <w:rsid w:val="004977F4"/>
    <w:rsid w:val="004A02D5"/>
    <w:rsid w:val="004A0351"/>
    <w:rsid w:val="004A2152"/>
    <w:rsid w:val="004A3DCA"/>
    <w:rsid w:val="004A573A"/>
    <w:rsid w:val="004A5972"/>
    <w:rsid w:val="004A5FF0"/>
    <w:rsid w:val="004A7A54"/>
    <w:rsid w:val="004B0941"/>
    <w:rsid w:val="004B0CDA"/>
    <w:rsid w:val="004B234E"/>
    <w:rsid w:val="004B414A"/>
    <w:rsid w:val="004B61BE"/>
    <w:rsid w:val="004B6F3B"/>
    <w:rsid w:val="004B76AB"/>
    <w:rsid w:val="004B7FB7"/>
    <w:rsid w:val="004C01FC"/>
    <w:rsid w:val="004C42E6"/>
    <w:rsid w:val="004C5544"/>
    <w:rsid w:val="004C7A5F"/>
    <w:rsid w:val="004C7BB0"/>
    <w:rsid w:val="004D0AB4"/>
    <w:rsid w:val="004D2677"/>
    <w:rsid w:val="004D35F8"/>
    <w:rsid w:val="004D5D00"/>
    <w:rsid w:val="004D5D44"/>
    <w:rsid w:val="004D675A"/>
    <w:rsid w:val="004E1740"/>
    <w:rsid w:val="004E4A88"/>
    <w:rsid w:val="004E4EDA"/>
    <w:rsid w:val="004E5FFB"/>
    <w:rsid w:val="004F0FAE"/>
    <w:rsid w:val="004F2C39"/>
    <w:rsid w:val="004F3841"/>
    <w:rsid w:val="004F4D31"/>
    <w:rsid w:val="004F517F"/>
    <w:rsid w:val="004F76C1"/>
    <w:rsid w:val="0050189E"/>
    <w:rsid w:val="00502F3E"/>
    <w:rsid w:val="0050387C"/>
    <w:rsid w:val="00506079"/>
    <w:rsid w:val="00506C2F"/>
    <w:rsid w:val="005073D0"/>
    <w:rsid w:val="00510782"/>
    <w:rsid w:val="00510A8B"/>
    <w:rsid w:val="005116D1"/>
    <w:rsid w:val="005119CB"/>
    <w:rsid w:val="00511A44"/>
    <w:rsid w:val="00512580"/>
    <w:rsid w:val="005128DD"/>
    <w:rsid w:val="005154FB"/>
    <w:rsid w:val="00517323"/>
    <w:rsid w:val="005208B7"/>
    <w:rsid w:val="00520D47"/>
    <w:rsid w:val="00520E50"/>
    <w:rsid w:val="00521B90"/>
    <w:rsid w:val="0052303E"/>
    <w:rsid w:val="005233E2"/>
    <w:rsid w:val="0052446E"/>
    <w:rsid w:val="005254F3"/>
    <w:rsid w:val="00526B11"/>
    <w:rsid w:val="00526F17"/>
    <w:rsid w:val="0053000F"/>
    <w:rsid w:val="005300D2"/>
    <w:rsid w:val="00531437"/>
    <w:rsid w:val="0053317B"/>
    <w:rsid w:val="0053479E"/>
    <w:rsid w:val="00535099"/>
    <w:rsid w:val="00537A0A"/>
    <w:rsid w:val="00541C6C"/>
    <w:rsid w:val="0054254B"/>
    <w:rsid w:val="00542872"/>
    <w:rsid w:val="00543069"/>
    <w:rsid w:val="00543323"/>
    <w:rsid w:val="0054405E"/>
    <w:rsid w:val="00544EA2"/>
    <w:rsid w:val="005455A2"/>
    <w:rsid w:val="00545AD1"/>
    <w:rsid w:val="00545D57"/>
    <w:rsid w:val="005465A6"/>
    <w:rsid w:val="00550BB8"/>
    <w:rsid w:val="00551E25"/>
    <w:rsid w:val="0055233B"/>
    <w:rsid w:val="005524A5"/>
    <w:rsid w:val="005537CB"/>
    <w:rsid w:val="00554951"/>
    <w:rsid w:val="0055585C"/>
    <w:rsid w:val="00560394"/>
    <w:rsid w:val="00562397"/>
    <w:rsid w:val="00563F43"/>
    <w:rsid w:val="00565658"/>
    <w:rsid w:val="005676AE"/>
    <w:rsid w:val="005676F0"/>
    <w:rsid w:val="00570754"/>
    <w:rsid w:val="0057196C"/>
    <w:rsid w:val="00573C21"/>
    <w:rsid w:val="0057630F"/>
    <w:rsid w:val="00576646"/>
    <w:rsid w:val="00582F58"/>
    <w:rsid w:val="00583F6A"/>
    <w:rsid w:val="00593875"/>
    <w:rsid w:val="005939C8"/>
    <w:rsid w:val="00594515"/>
    <w:rsid w:val="00595434"/>
    <w:rsid w:val="0059560F"/>
    <w:rsid w:val="00596086"/>
    <w:rsid w:val="0059797D"/>
    <w:rsid w:val="005A18DB"/>
    <w:rsid w:val="005A63E7"/>
    <w:rsid w:val="005A6AE3"/>
    <w:rsid w:val="005B0F6E"/>
    <w:rsid w:val="005B348D"/>
    <w:rsid w:val="005B7B8C"/>
    <w:rsid w:val="005C25ED"/>
    <w:rsid w:val="005C2632"/>
    <w:rsid w:val="005C7578"/>
    <w:rsid w:val="005D155A"/>
    <w:rsid w:val="005D1699"/>
    <w:rsid w:val="005D361C"/>
    <w:rsid w:val="005D3E6F"/>
    <w:rsid w:val="005D544E"/>
    <w:rsid w:val="005D547D"/>
    <w:rsid w:val="005D649B"/>
    <w:rsid w:val="005D75ED"/>
    <w:rsid w:val="005E08DA"/>
    <w:rsid w:val="005E39D9"/>
    <w:rsid w:val="005E4C25"/>
    <w:rsid w:val="005E57C7"/>
    <w:rsid w:val="005E76CE"/>
    <w:rsid w:val="005E7A94"/>
    <w:rsid w:val="005F048A"/>
    <w:rsid w:val="005F294D"/>
    <w:rsid w:val="005F3AF0"/>
    <w:rsid w:val="005F5E50"/>
    <w:rsid w:val="006013AB"/>
    <w:rsid w:val="00601918"/>
    <w:rsid w:val="006020CA"/>
    <w:rsid w:val="00602553"/>
    <w:rsid w:val="00605A01"/>
    <w:rsid w:val="0060640F"/>
    <w:rsid w:val="00607A15"/>
    <w:rsid w:val="00607AFB"/>
    <w:rsid w:val="00610CC4"/>
    <w:rsid w:val="00613EBB"/>
    <w:rsid w:val="00614332"/>
    <w:rsid w:val="006143CE"/>
    <w:rsid w:val="00615030"/>
    <w:rsid w:val="00616C50"/>
    <w:rsid w:val="00617BFE"/>
    <w:rsid w:val="0062005B"/>
    <w:rsid w:val="0062200A"/>
    <w:rsid w:val="00622257"/>
    <w:rsid w:val="00623FC2"/>
    <w:rsid w:val="00624C93"/>
    <w:rsid w:val="00627D8B"/>
    <w:rsid w:val="006302EC"/>
    <w:rsid w:val="00630684"/>
    <w:rsid w:val="006362BF"/>
    <w:rsid w:val="00640064"/>
    <w:rsid w:val="00640E72"/>
    <w:rsid w:val="00640F3A"/>
    <w:rsid w:val="00641432"/>
    <w:rsid w:val="00642B82"/>
    <w:rsid w:val="00642B85"/>
    <w:rsid w:val="00643200"/>
    <w:rsid w:val="006434C4"/>
    <w:rsid w:val="00644CE5"/>
    <w:rsid w:val="006454EC"/>
    <w:rsid w:val="00647D30"/>
    <w:rsid w:val="00650269"/>
    <w:rsid w:val="006502CA"/>
    <w:rsid w:val="00650BF5"/>
    <w:rsid w:val="00651104"/>
    <w:rsid w:val="0065429B"/>
    <w:rsid w:val="00655EF1"/>
    <w:rsid w:val="00656ACF"/>
    <w:rsid w:val="006608A0"/>
    <w:rsid w:val="00661516"/>
    <w:rsid w:val="00663394"/>
    <w:rsid w:val="006648D2"/>
    <w:rsid w:val="00666149"/>
    <w:rsid w:val="00670262"/>
    <w:rsid w:val="006709B5"/>
    <w:rsid w:val="006714D7"/>
    <w:rsid w:val="006730B5"/>
    <w:rsid w:val="00673DA9"/>
    <w:rsid w:val="00676254"/>
    <w:rsid w:val="006768B4"/>
    <w:rsid w:val="00677088"/>
    <w:rsid w:val="006777A1"/>
    <w:rsid w:val="0068002B"/>
    <w:rsid w:val="006800D6"/>
    <w:rsid w:val="00680CDA"/>
    <w:rsid w:val="0068120A"/>
    <w:rsid w:val="00681CA6"/>
    <w:rsid w:val="006837CF"/>
    <w:rsid w:val="00684836"/>
    <w:rsid w:val="006852C2"/>
    <w:rsid w:val="006852DE"/>
    <w:rsid w:val="0068683D"/>
    <w:rsid w:val="00686E53"/>
    <w:rsid w:val="006877AD"/>
    <w:rsid w:val="006919EB"/>
    <w:rsid w:val="00694408"/>
    <w:rsid w:val="00695B8E"/>
    <w:rsid w:val="0069616D"/>
    <w:rsid w:val="006966BB"/>
    <w:rsid w:val="00696759"/>
    <w:rsid w:val="00697738"/>
    <w:rsid w:val="00697E2A"/>
    <w:rsid w:val="006A0947"/>
    <w:rsid w:val="006A1EBD"/>
    <w:rsid w:val="006A23E7"/>
    <w:rsid w:val="006A3EF3"/>
    <w:rsid w:val="006A564F"/>
    <w:rsid w:val="006B0454"/>
    <w:rsid w:val="006B1103"/>
    <w:rsid w:val="006B2F64"/>
    <w:rsid w:val="006B43A6"/>
    <w:rsid w:val="006B6B3C"/>
    <w:rsid w:val="006B7A79"/>
    <w:rsid w:val="006C19AD"/>
    <w:rsid w:val="006C23B0"/>
    <w:rsid w:val="006C3D57"/>
    <w:rsid w:val="006C4260"/>
    <w:rsid w:val="006C581E"/>
    <w:rsid w:val="006C5E9C"/>
    <w:rsid w:val="006C714C"/>
    <w:rsid w:val="006D0B73"/>
    <w:rsid w:val="006D1C57"/>
    <w:rsid w:val="006D43DE"/>
    <w:rsid w:val="006D45BE"/>
    <w:rsid w:val="006D4CAA"/>
    <w:rsid w:val="006D51BB"/>
    <w:rsid w:val="006D7A60"/>
    <w:rsid w:val="006D7B90"/>
    <w:rsid w:val="006E188C"/>
    <w:rsid w:val="006E2456"/>
    <w:rsid w:val="006E2B34"/>
    <w:rsid w:val="006E303A"/>
    <w:rsid w:val="006E3241"/>
    <w:rsid w:val="006E515F"/>
    <w:rsid w:val="006E57A6"/>
    <w:rsid w:val="006F58C3"/>
    <w:rsid w:val="006F789C"/>
    <w:rsid w:val="00700DAC"/>
    <w:rsid w:val="00700FDA"/>
    <w:rsid w:val="00703552"/>
    <w:rsid w:val="00703648"/>
    <w:rsid w:val="00706743"/>
    <w:rsid w:val="007068BF"/>
    <w:rsid w:val="0070742E"/>
    <w:rsid w:val="00710875"/>
    <w:rsid w:val="00710F21"/>
    <w:rsid w:val="00712EF6"/>
    <w:rsid w:val="00717E12"/>
    <w:rsid w:val="00720F00"/>
    <w:rsid w:val="00720F35"/>
    <w:rsid w:val="007211B7"/>
    <w:rsid w:val="007254FC"/>
    <w:rsid w:val="00725AE8"/>
    <w:rsid w:val="007267A2"/>
    <w:rsid w:val="0072689A"/>
    <w:rsid w:val="00730236"/>
    <w:rsid w:val="0073039F"/>
    <w:rsid w:val="00730D3C"/>
    <w:rsid w:val="00731048"/>
    <w:rsid w:val="00732C45"/>
    <w:rsid w:val="0073565D"/>
    <w:rsid w:val="00736E3C"/>
    <w:rsid w:val="007408BF"/>
    <w:rsid w:val="00742477"/>
    <w:rsid w:val="00745BFD"/>
    <w:rsid w:val="00746C5C"/>
    <w:rsid w:val="0074732D"/>
    <w:rsid w:val="00753E0B"/>
    <w:rsid w:val="0075580D"/>
    <w:rsid w:val="00757535"/>
    <w:rsid w:val="00760EB9"/>
    <w:rsid w:val="00762B60"/>
    <w:rsid w:val="007630BE"/>
    <w:rsid w:val="00763F4E"/>
    <w:rsid w:val="00767982"/>
    <w:rsid w:val="00770878"/>
    <w:rsid w:val="0077229E"/>
    <w:rsid w:val="0077233F"/>
    <w:rsid w:val="00772602"/>
    <w:rsid w:val="00772785"/>
    <w:rsid w:val="0077601F"/>
    <w:rsid w:val="00777DAD"/>
    <w:rsid w:val="00781B7C"/>
    <w:rsid w:val="007820E3"/>
    <w:rsid w:val="0078267B"/>
    <w:rsid w:val="00782B58"/>
    <w:rsid w:val="0078302B"/>
    <w:rsid w:val="00784895"/>
    <w:rsid w:val="007864BD"/>
    <w:rsid w:val="007878F9"/>
    <w:rsid w:val="00791914"/>
    <w:rsid w:val="007920F9"/>
    <w:rsid w:val="00792F1C"/>
    <w:rsid w:val="007951F5"/>
    <w:rsid w:val="007A0A85"/>
    <w:rsid w:val="007A4EA4"/>
    <w:rsid w:val="007A5017"/>
    <w:rsid w:val="007A7FCC"/>
    <w:rsid w:val="007B320B"/>
    <w:rsid w:val="007B61DA"/>
    <w:rsid w:val="007B697E"/>
    <w:rsid w:val="007C02FB"/>
    <w:rsid w:val="007C0BD1"/>
    <w:rsid w:val="007C213A"/>
    <w:rsid w:val="007C3251"/>
    <w:rsid w:val="007C4538"/>
    <w:rsid w:val="007C49D0"/>
    <w:rsid w:val="007C5085"/>
    <w:rsid w:val="007C556F"/>
    <w:rsid w:val="007C6B61"/>
    <w:rsid w:val="007C7A27"/>
    <w:rsid w:val="007D0267"/>
    <w:rsid w:val="007D02A0"/>
    <w:rsid w:val="007D0F3C"/>
    <w:rsid w:val="007D63BF"/>
    <w:rsid w:val="007D6D31"/>
    <w:rsid w:val="007D73C5"/>
    <w:rsid w:val="007D7532"/>
    <w:rsid w:val="007D7ADE"/>
    <w:rsid w:val="007E0F1C"/>
    <w:rsid w:val="007E2550"/>
    <w:rsid w:val="007E2685"/>
    <w:rsid w:val="007E4CA1"/>
    <w:rsid w:val="007E769E"/>
    <w:rsid w:val="007E789F"/>
    <w:rsid w:val="007F3192"/>
    <w:rsid w:val="007F33A2"/>
    <w:rsid w:val="007F36A9"/>
    <w:rsid w:val="007F3865"/>
    <w:rsid w:val="007F5196"/>
    <w:rsid w:val="007F5CFE"/>
    <w:rsid w:val="007F5DD2"/>
    <w:rsid w:val="007F621A"/>
    <w:rsid w:val="007F6512"/>
    <w:rsid w:val="007F675F"/>
    <w:rsid w:val="007F7795"/>
    <w:rsid w:val="008102B2"/>
    <w:rsid w:val="0081091F"/>
    <w:rsid w:val="00812B08"/>
    <w:rsid w:val="00812BA1"/>
    <w:rsid w:val="00812EC3"/>
    <w:rsid w:val="008139F3"/>
    <w:rsid w:val="00813C41"/>
    <w:rsid w:val="00813D41"/>
    <w:rsid w:val="00814139"/>
    <w:rsid w:val="008153C1"/>
    <w:rsid w:val="00815448"/>
    <w:rsid w:val="00816F47"/>
    <w:rsid w:val="008179B1"/>
    <w:rsid w:val="00817DD9"/>
    <w:rsid w:val="0082737F"/>
    <w:rsid w:val="00827B9A"/>
    <w:rsid w:val="00831854"/>
    <w:rsid w:val="00832A93"/>
    <w:rsid w:val="0083690B"/>
    <w:rsid w:val="0083701A"/>
    <w:rsid w:val="00841A2B"/>
    <w:rsid w:val="00841A4E"/>
    <w:rsid w:val="0084225A"/>
    <w:rsid w:val="00844726"/>
    <w:rsid w:val="0084534D"/>
    <w:rsid w:val="008466B5"/>
    <w:rsid w:val="00850653"/>
    <w:rsid w:val="00851C78"/>
    <w:rsid w:val="00856743"/>
    <w:rsid w:val="00862087"/>
    <w:rsid w:val="008620CC"/>
    <w:rsid w:val="00862332"/>
    <w:rsid w:val="008648B9"/>
    <w:rsid w:val="008657EA"/>
    <w:rsid w:val="00865B12"/>
    <w:rsid w:val="00867408"/>
    <w:rsid w:val="008676CB"/>
    <w:rsid w:val="0087058F"/>
    <w:rsid w:val="008705C0"/>
    <w:rsid w:val="00873053"/>
    <w:rsid w:val="00873F10"/>
    <w:rsid w:val="008740BF"/>
    <w:rsid w:val="00874CB7"/>
    <w:rsid w:val="00875B13"/>
    <w:rsid w:val="00880DCF"/>
    <w:rsid w:val="00881373"/>
    <w:rsid w:val="008818E0"/>
    <w:rsid w:val="00882425"/>
    <w:rsid w:val="008849AC"/>
    <w:rsid w:val="00886191"/>
    <w:rsid w:val="008900C0"/>
    <w:rsid w:val="00891B08"/>
    <w:rsid w:val="00891C44"/>
    <w:rsid w:val="0089278A"/>
    <w:rsid w:val="00895480"/>
    <w:rsid w:val="00896F71"/>
    <w:rsid w:val="008A05AB"/>
    <w:rsid w:val="008A0A45"/>
    <w:rsid w:val="008A1EA6"/>
    <w:rsid w:val="008A7263"/>
    <w:rsid w:val="008B234D"/>
    <w:rsid w:val="008B6D37"/>
    <w:rsid w:val="008C165A"/>
    <w:rsid w:val="008C1A50"/>
    <w:rsid w:val="008C1BA0"/>
    <w:rsid w:val="008C293B"/>
    <w:rsid w:val="008C403C"/>
    <w:rsid w:val="008C4E17"/>
    <w:rsid w:val="008C6685"/>
    <w:rsid w:val="008D4E82"/>
    <w:rsid w:val="008D642C"/>
    <w:rsid w:val="008D6591"/>
    <w:rsid w:val="008D707C"/>
    <w:rsid w:val="008D72B8"/>
    <w:rsid w:val="008E1F59"/>
    <w:rsid w:val="008E3308"/>
    <w:rsid w:val="008E5F15"/>
    <w:rsid w:val="008E71B5"/>
    <w:rsid w:val="008E7B90"/>
    <w:rsid w:val="008E7ED4"/>
    <w:rsid w:val="008F0888"/>
    <w:rsid w:val="008F0CD1"/>
    <w:rsid w:val="008F2801"/>
    <w:rsid w:val="008F33A1"/>
    <w:rsid w:val="008F428E"/>
    <w:rsid w:val="008F6AB7"/>
    <w:rsid w:val="008F75C2"/>
    <w:rsid w:val="00901FED"/>
    <w:rsid w:val="009026CC"/>
    <w:rsid w:val="00911B07"/>
    <w:rsid w:val="009136A2"/>
    <w:rsid w:val="00913A2C"/>
    <w:rsid w:val="0091424C"/>
    <w:rsid w:val="0091499E"/>
    <w:rsid w:val="0091563E"/>
    <w:rsid w:val="00916251"/>
    <w:rsid w:val="009172C0"/>
    <w:rsid w:val="00917B03"/>
    <w:rsid w:val="0092045C"/>
    <w:rsid w:val="009209A0"/>
    <w:rsid w:val="00921980"/>
    <w:rsid w:val="009232FA"/>
    <w:rsid w:val="00923451"/>
    <w:rsid w:val="009246E4"/>
    <w:rsid w:val="0092574A"/>
    <w:rsid w:val="009268C1"/>
    <w:rsid w:val="00926DF3"/>
    <w:rsid w:val="00931A4F"/>
    <w:rsid w:val="009345AE"/>
    <w:rsid w:val="00934EB9"/>
    <w:rsid w:val="0093786B"/>
    <w:rsid w:val="00937F54"/>
    <w:rsid w:val="0094003D"/>
    <w:rsid w:val="009402BC"/>
    <w:rsid w:val="00940991"/>
    <w:rsid w:val="009437B7"/>
    <w:rsid w:val="00943E97"/>
    <w:rsid w:val="00947E7E"/>
    <w:rsid w:val="00950422"/>
    <w:rsid w:val="00952BA5"/>
    <w:rsid w:val="00953461"/>
    <w:rsid w:val="00953811"/>
    <w:rsid w:val="00954920"/>
    <w:rsid w:val="00955DDB"/>
    <w:rsid w:val="00957923"/>
    <w:rsid w:val="00957F4D"/>
    <w:rsid w:val="00960D5E"/>
    <w:rsid w:val="00961F28"/>
    <w:rsid w:val="0096301B"/>
    <w:rsid w:val="009645FA"/>
    <w:rsid w:val="009660AF"/>
    <w:rsid w:val="00966D8A"/>
    <w:rsid w:val="00967B5C"/>
    <w:rsid w:val="00970B68"/>
    <w:rsid w:val="00970F60"/>
    <w:rsid w:val="009731F5"/>
    <w:rsid w:val="0097339F"/>
    <w:rsid w:val="00973596"/>
    <w:rsid w:val="009806BF"/>
    <w:rsid w:val="00982430"/>
    <w:rsid w:val="00982FE6"/>
    <w:rsid w:val="0098493F"/>
    <w:rsid w:val="00985705"/>
    <w:rsid w:val="00985B3E"/>
    <w:rsid w:val="00993C1F"/>
    <w:rsid w:val="009946A4"/>
    <w:rsid w:val="00997E52"/>
    <w:rsid w:val="009A2782"/>
    <w:rsid w:val="009A59F8"/>
    <w:rsid w:val="009A6159"/>
    <w:rsid w:val="009A6636"/>
    <w:rsid w:val="009A66D1"/>
    <w:rsid w:val="009B0710"/>
    <w:rsid w:val="009B1A74"/>
    <w:rsid w:val="009B1EDE"/>
    <w:rsid w:val="009B26FD"/>
    <w:rsid w:val="009B5468"/>
    <w:rsid w:val="009B6E57"/>
    <w:rsid w:val="009B728B"/>
    <w:rsid w:val="009B7588"/>
    <w:rsid w:val="009C0542"/>
    <w:rsid w:val="009C0B3F"/>
    <w:rsid w:val="009C1222"/>
    <w:rsid w:val="009C28B7"/>
    <w:rsid w:val="009C451F"/>
    <w:rsid w:val="009C4D52"/>
    <w:rsid w:val="009C5666"/>
    <w:rsid w:val="009C6CEA"/>
    <w:rsid w:val="009D3500"/>
    <w:rsid w:val="009D3782"/>
    <w:rsid w:val="009D3C83"/>
    <w:rsid w:val="009D57A4"/>
    <w:rsid w:val="009E022B"/>
    <w:rsid w:val="009E3608"/>
    <w:rsid w:val="009E3CB3"/>
    <w:rsid w:val="009E493C"/>
    <w:rsid w:val="009E4B37"/>
    <w:rsid w:val="009E6EAA"/>
    <w:rsid w:val="009F0998"/>
    <w:rsid w:val="009F2238"/>
    <w:rsid w:val="009F2EC1"/>
    <w:rsid w:val="009F3306"/>
    <w:rsid w:val="009F410C"/>
    <w:rsid w:val="009F4885"/>
    <w:rsid w:val="009F4929"/>
    <w:rsid w:val="009F5139"/>
    <w:rsid w:val="009F581C"/>
    <w:rsid w:val="009F5C56"/>
    <w:rsid w:val="009F5E34"/>
    <w:rsid w:val="009F69DD"/>
    <w:rsid w:val="009F78DC"/>
    <w:rsid w:val="00A0177B"/>
    <w:rsid w:val="00A02430"/>
    <w:rsid w:val="00A0283C"/>
    <w:rsid w:val="00A031CA"/>
    <w:rsid w:val="00A072E5"/>
    <w:rsid w:val="00A10581"/>
    <w:rsid w:val="00A112A0"/>
    <w:rsid w:val="00A12C3E"/>
    <w:rsid w:val="00A12E74"/>
    <w:rsid w:val="00A1338F"/>
    <w:rsid w:val="00A1353A"/>
    <w:rsid w:val="00A1541D"/>
    <w:rsid w:val="00A156E5"/>
    <w:rsid w:val="00A177FB"/>
    <w:rsid w:val="00A20143"/>
    <w:rsid w:val="00A213B5"/>
    <w:rsid w:val="00A220C0"/>
    <w:rsid w:val="00A2249F"/>
    <w:rsid w:val="00A224E1"/>
    <w:rsid w:val="00A231C4"/>
    <w:rsid w:val="00A23D84"/>
    <w:rsid w:val="00A24B42"/>
    <w:rsid w:val="00A25E12"/>
    <w:rsid w:val="00A3096C"/>
    <w:rsid w:val="00A31598"/>
    <w:rsid w:val="00A35FC4"/>
    <w:rsid w:val="00A365E0"/>
    <w:rsid w:val="00A406E4"/>
    <w:rsid w:val="00A40824"/>
    <w:rsid w:val="00A42FEB"/>
    <w:rsid w:val="00A46791"/>
    <w:rsid w:val="00A47F9D"/>
    <w:rsid w:val="00A541EC"/>
    <w:rsid w:val="00A550CB"/>
    <w:rsid w:val="00A569B0"/>
    <w:rsid w:val="00A57722"/>
    <w:rsid w:val="00A631AE"/>
    <w:rsid w:val="00A636E7"/>
    <w:rsid w:val="00A64F9B"/>
    <w:rsid w:val="00A66BB2"/>
    <w:rsid w:val="00A672E0"/>
    <w:rsid w:val="00A674D4"/>
    <w:rsid w:val="00A72A85"/>
    <w:rsid w:val="00A72BD6"/>
    <w:rsid w:val="00A731EC"/>
    <w:rsid w:val="00A76B3A"/>
    <w:rsid w:val="00A81479"/>
    <w:rsid w:val="00A81D17"/>
    <w:rsid w:val="00A84686"/>
    <w:rsid w:val="00A85032"/>
    <w:rsid w:val="00A864B8"/>
    <w:rsid w:val="00A86B53"/>
    <w:rsid w:val="00A9072D"/>
    <w:rsid w:val="00A909D9"/>
    <w:rsid w:val="00A9351F"/>
    <w:rsid w:val="00A93AC0"/>
    <w:rsid w:val="00A9467D"/>
    <w:rsid w:val="00A9667A"/>
    <w:rsid w:val="00AA1345"/>
    <w:rsid w:val="00AA14A0"/>
    <w:rsid w:val="00AA3407"/>
    <w:rsid w:val="00AB0DD6"/>
    <w:rsid w:val="00AB17F0"/>
    <w:rsid w:val="00AB1822"/>
    <w:rsid w:val="00AB1B8A"/>
    <w:rsid w:val="00AB351A"/>
    <w:rsid w:val="00AB4491"/>
    <w:rsid w:val="00AB465A"/>
    <w:rsid w:val="00AB5670"/>
    <w:rsid w:val="00AB7BBD"/>
    <w:rsid w:val="00AC2EC1"/>
    <w:rsid w:val="00AC41CB"/>
    <w:rsid w:val="00AC6A7F"/>
    <w:rsid w:val="00AD0A17"/>
    <w:rsid w:val="00AD1FB3"/>
    <w:rsid w:val="00AD325B"/>
    <w:rsid w:val="00AD3336"/>
    <w:rsid w:val="00AD5E7B"/>
    <w:rsid w:val="00AD689A"/>
    <w:rsid w:val="00AD764A"/>
    <w:rsid w:val="00AD7EE0"/>
    <w:rsid w:val="00AE032E"/>
    <w:rsid w:val="00AE05C7"/>
    <w:rsid w:val="00AE2634"/>
    <w:rsid w:val="00AE3772"/>
    <w:rsid w:val="00AE3F66"/>
    <w:rsid w:val="00AE49F8"/>
    <w:rsid w:val="00AE7B66"/>
    <w:rsid w:val="00AE7C32"/>
    <w:rsid w:val="00AF0754"/>
    <w:rsid w:val="00AF077C"/>
    <w:rsid w:val="00AF1C54"/>
    <w:rsid w:val="00AF28BC"/>
    <w:rsid w:val="00AF2942"/>
    <w:rsid w:val="00AF312C"/>
    <w:rsid w:val="00AF36DF"/>
    <w:rsid w:val="00AF5DF1"/>
    <w:rsid w:val="00AF6A28"/>
    <w:rsid w:val="00B004D2"/>
    <w:rsid w:val="00B00CAD"/>
    <w:rsid w:val="00B0139A"/>
    <w:rsid w:val="00B0388D"/>
    <w:rsid w:val="00B048C1"/>
    <w:rsid w:val="00B04C5D"/>
    <w:rsid w:val="00B05459"/>
    <w:rsid w:val="00B05D80"/>
    <w:rsid w:val="00B10A37"/>
    <w:rsid w:val="00B13780"/>
    <w:rsid w:val="00B13869"/>
    <w:rsid w:val="00B141EB"/>
    <w:rsid w:val="00B1457C"/>
    <w:rsid w:val="00B14706"/>
    <w:rsid w:val="00B15644"/>
    <w:rsid w:val="00B17B72"/>
    <w:rsid w:val="00B17E87"/>
    <w:rsid w:val="00B20212"/>
    <w:rsid w:val="00B2134A"/>
    <w:rsid w:val="00B240E9"/>
    <w:rsid w:val="00B26D10"/>
    <w:rsid w:val="00B26ECB"/>
    <w:rsid w:val="00B27040"/>
    <w:rsid w:val="00B30C01"/>
    <w:rsid w:val="00B342E5"/>
    <w:rsid w:val="00B34514"/>
    <w:rsid w:val="00B3530B"/>
    <w:rsid w:val="00B37E6D"/>
    <w:rsid w:val="00B40410"/>
    <w:rsid w:val="00B408B3"/>
    <w:rsid w:val="00B41D7E"/>
    <w:rsid w:val="00B43DB2"/>
    <w:rsid w:val="00B46E6B"/>
    <w:rsid w:val="00B47A83"/>
    <w:rsid w:val="00B512F7"/>
    <w:rsid w:val="00B515DE"/>
    <w:rsid w:val="00B5263D"/>
    <w:rsid w:val="00B53A0F"/>
    <w:rsid w:val="00B53CF5"/>
    <w:rsid w:val="00B53DA2"/>
    <w:rsid w:val="00B54B7A"/>
    <w:rsid w:val="00B56999"/>
    <w:rsid w:val="00B570F2"/>
    <w:rsid w:val="00B57456"/>
    <w:rsid w:val="00B60D64"/>
    <w:rsid w:val="00B6276C"/>
    <w:rsid w:val="00B63C04"/>
    <w:rsid w:val="00B64C7F"/>
    <w:rsid w:val="00B67D23"/>
    <w:rsid w:val="00B72D67"/>
    <w:rsid w:val="00B736D1"/>
    <w:rsid w:val="00B737C5"/>
    <w:rsid w:val="00B737F2"/>
    <w:rsid w:val="00B73C57"/>
    <w:rsid w:val="00B74481"/>
    <w:rsid w:val="00B80237"/>
    <w:rsid w:val="00B81800"/>
    <w:rsid w:val="00B82940"/>
    <w:rsid w:val="00B83D49"/>
    <w:rsid w:val="00B9235A"/>
    <w:rsid w:val="00B9314C"/>
    <w:rsid w:val="00B94AA3"/>
    <w:rsid w:val="00BA164B"/>
    <w:rsid w:val="00BA2C91"/>
    <w:rsid w:val="00BA4A63"/>
    <w:rsid w:val="00BA59CC"/>
    <w:rsid w:val="00BA66A9"/>
    <w:rsid w:val="00BA6711"/>
    <w:rsid w:val="00BA773B"/>
    <w:rsid w:val="00BA7A1A"/>
    <w:rsid w:val="00BB06E4"/>
    <w:rsid w:val="00BB10C3"/>
    <w:rsid w:val="00BB1DA8"/>
    <w:rsid w:val="00BB4AEE"/>
    <w:rsid w:val="00BB7231"/>
    <w:rsid w:val="00BB7652"/>
    <w:rsid w:val="00BB76BE"/>
    <w:rsid w:val="00BC081F"/>
    <w:rsid w:val="00BC09AE"/>
    <w:rsid w:val="00BC27C4"/>
    <w:rsid w:val="00BC3A26"/>
    <w:rsid w:val="00BC6105"/>
    <w:rsid w:val="00BC7FAF"/>
    <w:rsid w:val="00BD13FF"/>
    <w:rsid w:val="00BD2949"/>
    <w:rsid w:val="00BD3E95"/>
    <w:rsid w:val="00BD4E13"/>
    <w:rsid w:val="00BD6342"/>
    <w:rsid w:val="00BD65D9"/>
    <w:rsid w:val="00BD67CD"/>
    <w:rsid w:val="00BE1C58"/>
    <w:rsid w:val="00BE38B9"/>
    <w:rsid w:val="00BE4C9C"/>
    <w:rsid w:val="00BE6B10"/>
    <w:rsid w:val="00BE77C8"/>
    <w:rsid w:val="00BF316D"/>
    <w:rsid w:val="00BF55D7"/>
    <w:rsid w:val="00BF57C1"/>
    <w:rsid w:val="00BF624F"/>
    <w:rsid w:val="00BF7F19"/>
    <w:rsid w:val="00C007F3"/>
    <w:rsid w:val="00C02D31"/>
    <w:rsid w:val="00C0562B"/>
    <w:rsid w:val="00C058D2"/>
    <w:rsid w:val="00C06FAE"/>
    <w:rsid w:val="00C10CB0"/>
    <w:rsid w:val="00C11614"/>
    <w:rsid w:val="00C155D7"/>
    <w:rsid w:val="00C15949"/>
    <w:rsid w:val="00C1644A"/>
    <w:rsid w:val="00C17706"/>
    <w:rsid w:val="00C17B70"/>
    <w:rsid w:val="00C2066B"/>
    <w:rsid w:val="00C20AFD"/>
    <w:rsid w:val="00C20B73"/>
    <w:rsid w:val="00C212F9"/>
    <w:rsid w:val="00C21A0D"/>
    <w:rsid w:val="00C22274"/>
    <w:rsid w:val="00C233BD"/>
    <w:rsid w:val="00C23C46"/>
    <w:rsid w:val="00C24209"/>
    <w:rsid w:val="00C2458B"/>
    <w:rsid w:val="00C250A3"/>
    <w:rsid w:val="00C30685"/>
    <w:rsid w:val="00C31AC3"/>
    <w:rsid w:val="00C35CD9"/>
    <w:rsid w:val="00C36DF6"/>
    <w:rsid w:val="00C36F2C"/>
    <w:rsid w:val="00C40C2C"/>
    <w:rsid w:val="00C50CB4"/>
    <w:rsid w:val="00C523A3"/>
    <w:rsid w:val="00C531F8"/>
    <w:rsid w:val="00C54B61"/>
    <w:rsid w:val="00C55EF0"/>
    <w:rsid w:val="00C56065"/>
    <w:rsid w:val="00C562DD"/>
    <w:rsid w:val="00C568CF"/>
    <w:rsid w:val="00C57638"/>
    <w:rsid w:val="00C57C22"/>
    <w:rsid w:val="00C6129A"/>
    <w:rsid w:val="00C61387"/>
    <w:rsid w:val="00C65210"/>
    <w:rsid w:val="00C65C65"/>
    <w:rsid w:val="00C66A39"/>
    <w:rsid w:val="00C70322"/>
    <w:rsid w:val="00C71834"/>
    <w:rsid w:val="00C71D54"/>
    <w:rsid w:val="00C71EF2"/>
    <w:rsid w:val="00C73B1F"/>
    <w:rsid w:val="00C7438E"/>
    <w:rsid w:val="00C76B35"/>
    <w:rsid w:val="00C77535"/>
    <w:rsid w:val="00C77B5C"/>
    <w:rsid w:val="00C77FF1"/>
    <w:rsid w:val="00C80114"/>
    <w:rsid w:val="00C80B36"/>
    <w:rsid w:val="00C82512"/>
    <w:rsid w:val="00C83852"/>
    <w:rsid w:val="00C84988"/>
    <w:rsid w:val="00C85E5C"/>
    <w:rsid w:val="00C86655"/>
    <w:rsid w:val="00C93EF8"/>
    <w:rsid w:val="00C9473D"/>
    <w:rsid w:val="00C95CC6"/>
    <w:rsid w:val="00C96CE5"/>
    <w:rsid w:val="00C96D5A"/>
    <w:rsid w:val="00CA021A"/>
    <w:rsid w:val="00CA374A"/>
    <w:rsid w:val="00CA5A7C"/>
    <w:rsid w:val="00CA6DCB"/>
    <w:rsid w:val="00CA747A"/>
    <w:rsid w:val="00CA74E3"/>
    <w:rsid w:val="00CA7531"/>
    <w:rsid w:val="00CB0CCF"/>
    <w:rsid w:val="00CB0F27"/>
    <w:rsid w:val="00CB51AE"/>
    <w:rsid w:val="00CB5CD0"/>
    <w:rsid w:val="00CB7B11"/>
    <w:rsid w:val="00CC2010"/>
    <w:rsid w:val="00CC2454"/>
    <w:rsid w:val="00CC3238"/>
    <w:rsid w:val="00CC3BAA"/>
    <w:rsid w:val="00CC6C2E"/>
    <w:rsid w:val="00CC77B2"/>
    <w:rsid w:val="00CD1AA9"/>
    <w:rsid w:val="00CD2267"/>
    <w:rsid w:val="00CD2405"/>
    <w:rsid w:val="00CD494B"/>
    <w:rsid w:val="00CD55C1"/>
    <w:rsid w:val="00CD624B"/>
    <w:rsid w:val="00CD7048"/>
    <w:rsid w:val="00CD77DC"/>
    <w:rsid w:val="00CE15D0"/>
    <w:rsid w:val="00CE2272"/>
    <w:rsid w:val="00CE29C0"/>
    <w:rsid w:val="00CE2A52"/>
    <w:rsid w:val="00CE3B4F"/>
    <w:rsid w:val="00CE424F"/>
    <w:rsid w:val="00CE45D6"/>
    <w:rsid w:val="00CE45E8"/>
    <w:rsid w:val="00CE4C13"/>
    <w:rsid w:val="00CF29BE"/>
    <w:rsid w:val="00CF41DF"/>
    <w:rsid w:val="00CF508A"/>
    <w:rsid w:val="00D018B1"/>
    <w:rsid w:val="00D02A09"/>
    <w:rsid w:val="00D02A0B"/>
    <w:rsid w:val="00D0467C"/>
    <w:rsid w:val="00D04CE1"/>
    <w:rsid w:val="00D05318"/>
    <w:rsid w:val="00D107B6"/>
    <w:rsid w:val="00D12A66"/>
    <w:rsid w:val="00D12A9B"/>
    <w:rsid w:val="00D13356"/>
    <w:rsid w:val="00D134E6"/>
    <w:rsid w:val="00D15745"/>
    <w:rsid w:val="00D16861"/>
    <w:rsid w:val="00D173AA"/>
    <w:rsid w:val="00D20422"/>
    <w:rsid w:val="00D20D6D"/>
    <w:rsid w:val="00D217AA"/>
    <w:rsid w:val="00D26BEF"/>
    <w:rsid w:val="00D26E05"/>
    <w:rsid w:val="00D30FB8"/>
    <w:rsid w:val="00D3130F"/>
    <w:rsid w:val="00D313AD"/>
    <w:rsid w:val="00D34F75"/>
    <w:rsid w:val="00D3683B"/>
    <w:rsid w:val="00D400A7"/>
    <w:rsid w:val="00D4312E"/>
    <w:rsid w:val="00D46939"/>
    <w:rsid w:val="00D5085C"/>
    <w:rsid w:val="00D5129B"/>
    <w:rsid w:val="00D51BED"/>
    <w:rsid w:val="00D53534"/>
    <w:rsid w:val="00D53BD1"/>
    <w:rsid w:val="00D53E77"/>
    <w:rsid w:val="00D54C66"/>
    <w:rsid w:val="00D557F6"/>
    <w:rsid w:val="00D558D2"/>
    <w:rsid w:val="00D559C6"/>
    <w:rsid w:val="00D56089"/>
    <w:rsid w:val="00D60EC5"/>
    <w:rsid w:val="00D623F9"/>
    <w:rsid w:val="00D65D6B"/>
    <w:rsid w:val="00D67520"/>
    <w:rsid w:val="00D70F54"/>
    <w:rsid w:val="00D711AD"/>
    <w:rsid w:val="00D729C8"/>
    <w:rsid w:val="00D73C90"/>
    <w:rsid w:val="00D73E33"/>
    <w:rsid w:val="00D7448E"/>
    <w:rsid w:val="00D76397"/>
    <w:rsid w:val="00D76924"/>
    <w:rsid w:val="00D77045"/>
    <w:rsid w:val="00D80FBD"/>
    <w:rsid w:val="00D812CA"/>
    <w:rsid w:val="00D82265"/>
    <w:rsid w:val="00D8459E"/>
    <w:rsid w:val="00D85F99"/>
    <w:rsid w:val="00D86C25"/>
    <w:rsid w:val="00D90139"/>
    <w:rsid w:val="00D91CF6"/>
    <w:rsid w:val="00D92AD2"/>
    <w:rsid w:val="00D95405"/>
    <w:rsid w:val="00D9545F"/>
    <w:rsid w:val="00DA2C79"/>
    <w:rsid w:val="00DA3069"/>
    <w:rsid w:val="00DA4826"/>
    <w:rsid w:val="00DA5AEC"/>
    <w:rsid w:val="00DB0BD4"/>
    <w:rsid w:val="00DB2858"/>
    <w:rsid w:val="00DB650E"/>
    <w:rsid w:val="00DB7C00"/>
    <w:rsid w:val="00DC2126"/>
    <w:rsid w:val="00DC3340"/>
    <w:rsid w:val="00DC544A"/>
    <w:rsid w:val="00DC7294"/>
    <w:rsid w:val="00DC7872"/>
    <w:rsid w:val="00DD002E"/>
    <w:rsid w:val="00DD1635"/>
    <w:rsid w:val="00DD16EC"/>
    <w:rsid w:val="00DD2E3D"/>
    <w:rsid w:val="00DD626F"/>
    <w:rsid w:val="00DD635D"/>
    <w:rsid w:val="00DD7014"/>
    <w:rsid w:val="00DE0A61"/>
    <w:rsid w:val="00DE2F86"/>
    <w:rsid w:val="00DE3C87"/>
    <w:rsid w:val="00DE4DA8"/>
    <w:rsid w:val="00DE4DAF"/>
    <w:rsid w:val="00DE5142"/>
    <w:rsid w:val="00DE5401"/>
    <w:rsid w:val="00DE5C3E"/>
    <w:rsid w:val="00DE5FE3"/>
    <w:rsid w:val="00DF0F3D"/>
    <w:rsid w:val="00DF3600"/>
    <w:rsid w:val="00DF3D3E"/>
    <w:rsid w:val="00DF4A9B"/>
    <w:rsid w:val="00DF5D0E"/>
    <w:rsid w:val="00E009E6"/>
    <w:rsid w:val="00E014D9"/>
    <w:rsid w:val="00E0687F"/>
    <w:rsid w:val="00E128CA"/>
    <w:rsid w:val="00E12F90"/>
    <w:rsid w:val="00E1304A"/>
    <w:rsid w:val="00E13168"/>
    <w:rsid w:val="00E14934"/>
    <w:rsid w:val="00E150AC"/>
    <w:rsid w:val="00E21A8B"/>
    <w:rsid w:val="00E2654C"/>
    <w:rsid w:val="00E268FD"/>
    <w:rsid w:val="00E27023"/>
    <w:rsid w:val="00E27254"/>
    <w:rsid w:val="00E304EB"/>
    <w:rsid w:val="00E32005"/>
    <w:rsid w:val="00E34EAA"/>
    <w:rsid w:val="00E36308"/>
    <w:rsid w:val="00E37856"/>
    <w:rsid w:val="00E37DD0"/>
    <w:rsid w:val="00E40356"/>
    <w:rsid w:val="00E41C14"/>
    <w:rsid w:val="00E41C58"/>
    <w:rsid w:val="00E42859"/>
    <w:rsid w:val="00E42E1E"/>
    <w:rsid w:val="00E43DB7"/>
    <w:rsid w:val="00E44867"/>
    <w:rsid w:val="00E4672B"/>
    <w:rsid w:val="00E4675D"/>
    <w:rsid w:val="00E51FA0"/>
    <w:rsid w:val="00E5280B"/>
    <w:rsid w:val="00E54A01"/>
    <w:rsid w:val="00E55A34"/>
    <w:rsid w:val="00E5604F"/>
    <w:rsid w:val="00E577F1"/>
    <w:rsid w:val="00E57B18"/>
    <w:rsid w:val="00E57B2B"/>
    <w:rsid w:val="00E607A9"/>
    <w:rsid w:val="00E6103A"/>
    <w:rsid w:val="00E62DE9"/>
    <w:rsid w:val="00E64487"/>
    <w:rsid w:val="00E64C38"/>
    <w:rsid w:val="00E64FF4"/>
    <w:rsid w:val="00E65955"/>
    <w:rsid w:val="00E6672D"/>
    <w:rsid w:val="00E66C5A"/>
    <w:rsid w:val="00E70C6C"/>
    <w:rsid w:val="00E71696"/>
    <w:rsid w:val="00E726FC"/>
    <w:rsid w:val="00E73A88"/>
    <w:rsid w:val="00E757E3"/>
    <w:rsid w:val="00E75AA2"/>
    <w:rsid w:val="00E772CB"/>
    <w:rsid w:val="00E81662"/>
    <w:rsid w:val="00E81693"/>
    <w:rsid w:val="00E822EC"/>
    <w:rsid w:val="00E8240D"/>
    <w:rsid w:val="00E826FC"/>
    <w:rsid w:val="00E83CED"/>
    <w:rsid w:val="00E87099"/>
    <w:rsid w:val="00E91640"/>
    <w:rsid w:val="00E91828"/>
    <w:rsid w:val="00E95690"/>
    <w:rsid w:val="00E95C6A"/>
    <w:rsid w:val="00E9622C"/>
    <w:rsid w:val="00EA121B"/>
    <w:rsid w:val="00EA31CA"/>
    <w:rsid w:val="00EA732D"/>
    <w:rsid w:val="00EA752E"/>
    <w:rsid w:val="00EB0292"/>
    <w:rsid w:val="00EB05CD"/>
    <w:rsid w:val="00EB2D8B"/>
    <w:rsid w:val="00EB681F"/>
    <w:rsid w:val="00EB7E74"/>
    <w:rsid w:val="00EC110C"/>
    <w:rsid w:val="00EC317C"/>
    <w:rsid w:val="00EC78DC"/>
    <w:rsid w:val="00ED02E6"/>
    <w:rsid w:val="00ED0781"/>
    <w:rsid w:val="00ED134B"/>
    <w:rsid w:val="00ED3286"/>
    <w:rsid w:val="00ED4BFF"/>
    <w:rsid w:val="00ED5048"/>
    <w:rsid w:val="00ED7F2D"/>
    <w:rsid w:val="00EE0329"/>
    <w:rsid w:val="00EE2137"/>
    <w:rsid w:val="00EE2E1B"/>
    <w:rsid w:val="00EE59D8"/>
    <w:rsid w:val="00EF1373"/>
    <w:rsid w:val="00EF16A0"/>
    <w:rsid w:val="00EF1BA8"/>
    <w:rsid w:val="00EF1EB6"/>
    <w:rsid w:val="00EF3A2F"/>
    <w:rsid w:val="00EF78E9"/>
    <w:rsid w:val="00EF792D"/>
    <w:rsid w:val="00F00AFC"/>
    <w:rsid w:val="00F0211E"/>
    <w:rsid w:val="00F02CC1"/>
    <w:rsid w:val="00F02E0E"/>
    <w:rsid w:val="00F0368F"/>
    <w:rsid w:val="00F03EA8"/>
    <w:rsid w:val="00F0639E"/>
    <w:rsid w:val="00F07476"/>
    <w:rsid w:val="00F100B1"/>
    <w:rsid w:val="00F105C0"/>
    <w:rsid w:val="00F10B37"/>
    <w:rsid w:val="00F14DD3"/>
    <w:rsid w:val="00F14FCA"/>
    <w:rsid w:val="00F15969"/>
    <w:rsid w:val="00F159F0"/>
    <w:rsid w:val="00F166C1"/>
    <w:rsid w:val="00F173A5"/>
    <w:rsid w:val="00F178B2"/>
    <w:rsid w:val="00F17F50"/>
    <w:rsid w:val="00F20D20"/>
    <w:rsid w:val="00F21243"/>
    <w:rsid w:val="00F24773"/>
    <w:rsid w:val="00F257D3"/>
    <w:rsid w:val="00F265FB"/>
    <w:rsid w:val="00F27B6A"/>
    <w:rsid w:val="00F30614"/>
    <w:rsid w:val="00F30685"/>
    <w:rsid w:val="00F30D57"/>
    <w:rsid w:val="00F31A41"/>
    <w:rsid w:val="00F31C75"/>
    <w:rsid w:val="00F31F07"/>
    <w:rsid w:val="00F32045"/>
    <w:rsid w:val="00F3480A"/>
    <w:rsid w:val="00F34ACC"/>
    <w:rsid w:val="00F34BF0"/>
    <w:rsid w:val="00F355F4"/>
    <w:rsid w:val="00F3713F"/>
    <w:rsid w:val="00F372FA"/>
    <w:rsid w:val="00F37608"/>
    <w:rsid w:val="00F44080"/>
    <w:rsid w:val="00F4555B"/>
    <w:rsid w:val="00F510A2"/>
    <w:rsid w:val="00F513DC"/>
    <w:rsid w:val="00F5186A"/>
    <w:rsid w:val="00F519FF"/>
    <w:rsid w:val="00F5708E"/>
    <w:rsid w:val="00F60007"/>
    <w:rsid w:val="00F60384"/>
    <w:rsid w:val="00F606F8"/>
    <w:rsid w:val="00F62396"/>
    <w:rsid w:val="00F66559"/>
    <w:rsid w:val="00F71723"/>
    <w:rsid w:val="00F72300"/>
    <w:rsid w:val="00F73073"/>
    <w:rsid w:val="00F7449D"/>
    <w:rsid w:val="00F746D6"/>
    <w:rsid w:val="00F759AB"/>
    <w:rsid w:val="00F75B7A"/>
    <w:rsid w:val="00F75F33"/>
    <w:rsid w:val="00F7611B"/>
    <w:rsid w:val="00F7731E"/>
    <w:rsid w:val="00F77DC0"/>
    <w:rsid w:val="00F81AA9"/>
    <w:rsid w:val="00F83C08"/>
    <w:rsid w:val="00F84069"/>
    <w:rsid w:val="00F8470B"/>
    <w:rsid w:val="00F869E0"/>
    <w:rsid w:val="00F927AA"/>
    <w:rsid w:val="00F931FA"/>
    <w:rsid w:val="00F93481"/>
    <w:rsid w:val="00F95ADB"/>
    <w:rsid w:val="00F96FAA"/>
    <w:rsid w:val="00FA528A"/>
    <w:rsid w:val="00FA54DB"/>
    <w:rsid w:val="00FA589F"/>
    <w:rsid w:val="00FA68BA"/>
    <w:rsid w:val="00FB44AC"/>
    <w:rsid w:val="00FB4925"/>
    <w:rsid w:val="00FB4C27"/>
    <w:rsid w:val="00FB5B69"/>
    <w:rsid w:val="00FB613A"/>
    <w:rsid w:val="00FB634C"/>
    <w:rsid w:val="00FC00F4"/>
    <w:rsid w:val="00FC4B89"/>
    <w:rsid w:val="00FC5C07"/>
    <w:rsid w:val="00FC6A48"/>
    <w:rsid w:val="00FC6B07"/>
    <w:rsid w:val="00FD0330"/>
    <w:rsid w:val="00FD09B9"/>
    <w:rsid w:val="00FD14E1"/>
    <w:rsid w:val="00FD1F2D"/>
    <w:rsid w:val="00FD1FA6"/>
    <w:rsid w:val="00FD47D2"/>
    <w:rsid w:val="00FD4CCF"/>
    <w:rsid w:val="00FD57BB"/>
    <w:rsid w:val="00FE0B13"/>
    <w:rsid w:val="00FE349D"/>
    <w:rsid w:val="00FE3F45"/>
    <w:rsid w:val="00FE63E3"/>
    <w:rsid w:val="00FE733E"/>
    <w:rsid w:val="00FF14EA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C941A"/>
  <w15:docId w15:val="{BA404187-8CF7-4A97-9BF5-DC356484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631AE"/>
    <w:rPr>
      <w:color w:val="0000FF"/>
      <w:u w:val="single"/>
    </w:rPr>
  </w:style>
  <w:style w:type="paragraph" w:customStyle="1" w:styleId="a4">
    <w:name w:val="Знак Знак Знак Знак"/>
    <w:basedOn w:val="a"/>
    <w:autoRedefine/>
    <w:rsid w:val="000D38D2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5">
    <w:name w:val="List Paragraph"/>
    <w:basedOn w:val="a"/>
    <w:qFormat/>
    <w:rsid w:val="000D38D2"/>
    <w:pPr>
      <w:ind w:left="720"/>
      <w:contextualSpacing/>
    </w:pPr>
    <w:rPr>
      <w:sz w:val="20"/>
      <w:szCs w:val="20"/>
    </w:rPr>
  </w:style>
  <w:style w:type="paragraph" w:customStyle="1" w:styleId="60">
    <w:name w:val="60"/>
    <w:basedOn w:val="a"/>
    <w:rsid w:val="007D0F3C"/>
    <w:pPr>
      <w:spacing w:before="100" w:beforeAutospacing="1" w:after="100" w:afterAutospacing="1"/>
    </w:pPr>
  </w:style>
  <w:style w:type="paragraph" w:customStyle="1" w:styleId="FORMATTEXT">
    <w:name w:val=".FORMATTEXT"/>
    <w:uiPriority w:val="99"/>
    <w:rsid w:val="00121EE6"/>
    <w:pPr>
      <w:widowControl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943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3368C5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0"/>
    <w:uiPriority w:val="99"/>
    <w:semiHidden/>
    <w:unhideWhenUsed/>
    <w:rsid w:val="004C01FC"/>
    <w:rPr>
      <w:color w:val="605E5C"/>
      <w:shd w:val="clear" w:color="auto" w:fill="E1DFDD"/>
    </w:rPr>
  </w:style>
  <w:style w:type="character" w:customStyle="1" w:styleId="2">
    <w:name w:val="Основной текст (2)"/>
    <w:basedOn w:val="a0"/>
    <w:rsid w:val="005E7A9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5E7A9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8">
    <w:name w:val="header"/>
    <w:basedOn w:val="a"/>
    <w:link w:val="a9"/>
    <w:uiPriority w:val="99"/>
    <w:unhideWhenUsed/>
    <w:rsid w:val="00D85F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5F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85F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85F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2A228-3A6F-4E41-B87B-B48CEDC1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Сергей Дроздов</cp:lastModifiedBy>
  <cp:revision>7</cp:revision>
  <dcterms:created xsi:type="dcterms:W3CDTF">2025-11-14T12:49:00Z</dcterms:created>
  <dcterms:modified xsi:type="dcterms:W3CDTF">2025-11-18T15:49:00Z</dcterms:modified>
</cp:coreProperties>
</file>